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60" w:rsidRPr="006075A5" w:rsidRDefault="00234260" w:rsidP="00234260">
      <w:pPr>
        <w:jc w:val="center"/>
        <w:rPr>
          <w:rFonts w:ascii="Times New Roman" w:hAnsi="Times New Roman" w:cs="Times New Roman"/>
          <w:b/>
          <w:sz w:val="40"/>
          <w:szCs w:val="40"/>
        </w:rPr>
      </w:pPr>
      <w:r w:rsidRPr="006075A5">
        <w:rPr>
          <w:rFonts w:ascii="Times New Roman" w:hAnsi="Times New Roman" w:cs="Times New Roman"/>
          <w:b/>
          <w:sz w:val="40"/>
          <w:szCs w:val="40"/>
        </w:rPr>
        <w:t>ROOM FEES</w:t>
      </w:r>
    </w:p>
    <w:p w:rsidR="00234260" w:rsidRDefault="00234260" w:rsidP="00234260">
      <w:pPr>
        <w:rPr>
          <w:rFonts w:ascii="Times New Roman" w:hAnsi="Times New Roman" w:cs="Times New Roman"/>
          <w:sz w:val="28"/>
          <w:szCs w:val="28"/>
        </w:rPr>
      </w:pPr>
      <w:r w:rsidRPr="006075A5">
        <w:rPr>
          <w:rFonts w:ascii="Times New Roman" w:hAnsi="Times New Roman" w:cs="Times New Roman"/>
          <w:sz w:val="28"/>
          <w:szCs w:val="28"/>
        </w:rPr>
        <w:t xml:space="preserve">Room Fees help pay the Rent, Utilities and Insurance. They also help us provide </w:t>
      </w:r>
      <w:r>
        <w:rPr>
          <w:rFonts w:ascii="Times New Roman" w:hAnsi="Times New Roman" w:cs="Times New Roman"/>
          <w:sz w:val="28"/>
          <w:szCs w:val="28"/>
        </w:rPr>
        <w:t xml:space="preserve">beautiful handouts for training and </w:t>
      </w:r>
      <w:r w:rsidRPr="006075A5">
        <w:rPr>
          <w:rFonts w:ascii="Times New Roman" w:hAnsi="Times New Roman" w:cs="Times New Roman"/>
          <w:sz w:val="28"/>
          <w:szCs w:val="28"/>
        </w:rPr>
        <w:t xml:space="preserve">the </w:t>
      </w:r>
      <w:r>
        <w:rPr>
          <w:rFonts w:ascii="Times New Roman" w:hAnsi="Times New Roman" w:cs="Times New Roman"/>
          <w:sz w:val="28"/>
          <w:szCs w:val="28"/>
        </w:rPr>
        <w:t>p</w:t>
      </w:r>
      <w:r w:rsidRPr="006075A5">
        <w:rPr>
          <w:rFonts w:ascii="Times New Roman" w:hAnsi="Times New Roman" w:cs="Times New Roman"/>
          <w:sz w:val="28"/>
          <w:szCs w:val="28"/>
        </w:rPr>
        <w:t xml:space="preserve">roducts and </w:t>
      </w:r>
      <w:r>
        <w:rPr>
          <w:rFonts w:ascii="Times New Roman" w:hAnsi="Times New Roman" w:cs="Times New Roman"/>
          <w:sz w:val="28"/>
          <w:szCs w:val="28"/>
        </w:rPr>
        <w:t>s</w:t>
      </w:r>
      <w:r w:rsidRPr="006075A5">
        <w:rPr>
          <w:rFonts w:ascii="Times New Roman" w:hAnsi="Times New Roman" w:cs="Times New Roman"/>
          <w:sz w:val="28"/>
          <w:szCs w:val="28"/>
        </w:rPr>
        <w:t>upplies used for makeovers at our center.</w:t>
      </w:r>
      <w:r>
        <w:rPr>
          <w:rFonts w:ascii="Times New Roman" w:hAnsi="Times New Roman" w:cs="Times New Roman"/>
          <w:sz w:val="28"/>
          <w:szCs w:val="28"/>
        </w:rPr>
        <w:t xml:space="preserve"> We never collect the full amount, so the Directors make up the difference each month so that you can get quality education and sales.</w:t>
      </w:r>
    </w:p>
    <w:p w:rsidR="00234260" w:rsidRPr="006075A5" w:rsidRDefault="00234260" w:rsidP="00234260">
      <w:pPr>
        <w:rPr>
          <w:rFonts w:ascii="Times New Roman" w:hAnsi="Times New Roman" w:cs="Times New Roman"/>
          <w:sz w:val="28"/>
          <w:szCs w:val="28"/>
        </w:rPr>
      </w:pPr>
      <w:r w:rsidRPr="006075A5">
        <w:rPr>
          <w:rFonts w:ascii="Times New Roman" w:hAnsi="Times New Roman" w:cs="Times New Roman"/>
          <w:b/>
          <w:sz w:val="28"/>
          <w:szCs w:val="28"/>
        </w:rPr>
        <w:t>Effective January 1, 2014, Room Fees are as follows:</w:t>
      </w:r>
    </w:p>
    <w:p w:rsidR="00234260" w:rsidRDefault="00234260" w:rsidP="00234260">
      <w:pPr>
        <w:rPr>
          <w:rFonts w:ascii="Times New Roman" w:hAnsi="Times New Roman" w:cs="Times New Roman"/>
          <w:sz w:val="28"/>
          <w:szCs w:val="28"/>
        </w:rPr>
      </w:pPr>
      <w:r w:rsidRPr="006075A5">
        <w:rPr>
          <w:rFonts w:ascii="Times New Roman" w:hAnsi="Times New Roman" w:cs="Times New Roman"/>
          <w:sz w:val="28"/>
          <w:szCs w:val="28"/>
        </w:rPr>
        <w:t>Each Consultant may</w:t>
      </w:r>
      <w:r>
        <w:rPr>
          <w:rFonts w:ascii="Times New Roman" w:hAnsi="Times New Roman" w:cs="Times New Roman"/>
          <w:sz w:val="28"/>
          <w:szCs w:val="28"/>
        </w:rPr>
        <w:t xml:space="preserve"> choose to</w:t>
      </w:r>
      <w:r w:rsidRPr="006075A5">
        <w:rPr>
          <w:rFonts w:ascii="Times New Roman" w:hAnsi="Times New Roman" w:cs="Times New Roman"/>
          <w:sz w:val="28"/>
          <w:szCs w:val="28"/>
        </w:rPr>
        <w:t xml:space="preserve"> pay weekly Room Fee of $7.00 each week or monthly Room Fees of $25.00 on the first meeting of each month.  </w:t>
      </w:r>
    </w:p>
    <w:p w:rsidR="00234260" w:rsidRDefault="00234260" w:rsidP="00234260">
      <w:pPr>
        <w:rPr>
          <w:rFonts w:ascii="Times New Roman" w:hAnsi="Times New Roman" w:cs="Times New Roman"/>
          <w:sz w:val="28"/>
          <w:szCs w:val="28"/>
        </w:rPr>
      </w:pPr>
      <w:r w:rsidRPr="006075A5">
        <w:rPr>
          <w:rFonts w:ascii="Times New Roman" w:hAnsi="Times New Roman" w:cs="Times New Roman"/>
          <w:sz w:val="28"/>
          <w:szCs w:val="28"/>
        </w:rPr>
        <w:t>When you pay the $7.00 a week,</w:t>
      </w:r>
      <w:r>
        <w:rPr>
          <w:rFonts w:ascii="Times New Roman" w:hAnsi="Times New Roman" w:cs="Times New Roman"/>
          <w:sz w:val="28"/>
          <w:szCs w:val="28"/>
        </w:rPr>
        <w:t xml:space="preserve"> </w:t>
      </w:r>
      <w:r>
        <w:rPr>
          <w:rFonts w:ascii="Times New Roman" w:hAnsi="Times New Roman" w:cs="Times New Roman"/>
          <w:sz w:val="28"/>
          <w:szCs w:val="28"/>
        </w:rPr>
        <w:t xml:space="preserve">you may use the Center for a day during the month, </w:t>
      </w:r>
      <w:proofErr w:type="gramStart"/>
      <w:r>
        <w:rPr>
          <w:rFonts w:ascii="Times New Roman" w:hAnsi="Times New Roman" w:cs="Times New Roman"/>
          <w:sz w:val="28"/>
          <w:szCs w:val="28"/>
        </w:rPr>
        <w:t>however ,</w:t>
      </w:r>
      <w:proofErr w:type="gramEnd"/>
      <w:r>
        <w:rPr>
          <w:rFonts w:ascii="Times New Roman" w:hAnsi="Times New Roman" w:cs="Times New Roman"/>
          <w:sz w:val="28"/>
          <w:szCs w:val="28"/>
        </w:rPr>
        <w:t xml:space="preserve"> you will need</w:t>
      </w:r>
      <w:r w:rsidRPr="006075A5">
        <w:rPr>
          <w:rFonts w:ascii="Times New Roman" w:hAnsi="Times New Roman" w:cs="Times New Roman"/>
          <w:sz w:val="28"/>
          <w:szCs w:val="28"/>
        </w:rPr>
        <w:t xml:space="preserve"> to pay $25.00 to use it. </w:t>
      </w:r>
    </w:p>
    <w:p w:rsidR="00234260" w:rsidRDefault="00234260" w:rsidP="00234260">
      <w:pPr>
        <w:rPr>
          <w:rFonts w:ascii="Times New Roman" w:hAnsi="Times New Roman" w:cs="Times New Roman"/>
          <w:sz w:val="28"/>
          <w:szCs w:val="28"/>
        </w:rPr>
      </w:pPr>
      <w:r w:rsidRPr="006075A5">
        <w:rPr>
          <w:rFonts w:ascii="Times New Roman" w:hAnsi="Times New Roman" w:cs="Times New Roman"/>
          <w:sz w:val="28"/>
          <w:szCs w:val="28"/>
        </w:rPr>
        <w:t xml:space="preserve">When you pay the $25.00 for the month, you may use the Center any day in the month </w:t>
      </w:r>
      <w:r>
        <w:rPr>
          <w:rFonts w:ascii="Times New Roman" w:hAnsi="Times New Roman" w:cs="Times New Roman"/>
          <w:sz w:val="28"/>
          <w:szCs w:val="28"/>
        </w:rPr>
        <w:t>for makeovers and/or parties.  Please make sure that you pencil it in on our Calendar. (We are working on a Google Calendar and will inform you when that is up and running.)</w:t>
      </w:r>
      <w:r w:rsidRPr="006075A5">
        <w:rPr>
          <w:rFonts w:ascii="Times New Roman" w:hAnsi="Times New Roman" w:cs="Times New Roman"/>
          <w:sz w:val="28"/>
          <w:szCs w:val="28"/>
        </w:rPr>
        <w:t xml:space="preserve"> </w:t>
      </w:r>
    </w:p>
    <w:p w:rsidR="00234260" w:rsidRPr="006075A5" w:rsidRDefault="00234260" w:rsidP="00234260">
      <w:pPr>
        <w:rPr>
          <w:rFonts w:ascii="Times New Roman" w:hAnsi="Times New Roman" w:cs="Times New Roman"/>
          <w:sz w:val="28"/>
          <w:szCs w:val="28"/>
        </w:rPr>
      </w:pPr>
      <w:r w:rsidRPr="006075A5">
        <w:rPr>
          <w:rFonts w:ascii="Times New Roman" w:hAnsi="Times New Roman" w:cs="Times New Roman"/>
          <w:sz w:val="28"/>
          <w:szCs w:val="28"/>
        </w:rPr>
        <w:t>Consultants are not allowed to have any event at the center that is not Mary Kay related. Please consult your Director if you plan on doing an event where you want other businesses to join you. The Director will make the decision as to whether it is allowed and what the charge will be for each business</w:t>
      </w:r>
      <w:r>
        <w:rPr>
          <w:rFonts w:ascii="Times New Roman" w:hAnsi="Times New Roman" w:cs="Times New Roman"/>
          <w:sz w:val="28"/>
          <w:szCs w:val="28"/>
        </w:rPr>
        <w:t xml:space="preserve"> to participate</w:t>
      </w:r>
      <w:r w:rsidRPr="006075A5">
        <w:rPr>
          <w:rFonts w:ascii="Times New Roman" w:hAnsi="Times New Roman" w:cs="Times New Roman"/>
          <w:sz w:val="28"/>
          <w:szCs w:val="28"/>
        </w:rPr>
        <w:t xml:space="preserve">. </w:t>
      </w:r>
      <w:r>
        <w:rPr>
          <w:rFonts w:ascii="Times New Roman" w:hAnsi="Times New Roman" w:cs="Times New Roman"/>
          <w:sz w:val="28"/>
          <w:szCs w:val="28"/>
        </w:rPr>
        <w:t xml:space="preserve"> (Our lease prohibits certain events and /or businesses.)</w:t>
      </w:r>
    </w:p>
    <w:p w:rsidR="00234260" w:rsidRDefault="00234260" w:rsidP="00234260">
      <w:pPr>
        <w:rPr>
          <w:rFonts w:ascii="Times New Roman" w:hAnsi="Times New Roman" w:cs="Times New Roman"/>
          <w:sz w:val="28"/>
          <w:szCs w:val="28"/>
        </w:rPr>
      </w:pPr>
      <w:r>
        <w:rPr>
          <w:rFonts w:ascii="Times New Roman" w:hAnsi="Times New Roman" w:cs="Times New Roman"/>
          <w:sz w:val="28"/>
          <w:szCs w:val="28"/>
        </w:rPr>
        <w:t>For a</w:t>
      </w:r>
      <w:r w:rsidRPr="006075A5">
        <w:rPr>
          <w:rFonts w:ascii="Times New Roman" w:hAnsi="Times New Roman" w:cs="Times New Roman"/>
          <w:sz w:val="28"/>
          <w:szCs w:val="28"/>
        </w:rPr>
        <w:t xml:space="preserve">ny events that we have other than our Monday night events, there will be a $5.00 Fee per Consultant.  </w:t>
      </w:r>
      <w:r>
        <w:rPr>
          <w:rFonts w:ascii="Times New Roman" w:hAnsi="Times New Roman" w:cs="Times New Roman"/>
          <w:sz w:val="28"/>
          <w:szCs w:val="28"/>
        </w:rPr>
        <w:t>(Example:  MKU, Guest Events, Director Debuts, etc.)</w:t>
      </w:r>
    </w:p>
    <w:p w:rsidR="00234260" w:rsidRDefault="00234260" w:rsidP="00234260">
      <w:pPr>
        <w:rPr>
          <w:rFonts w:ascii="Times New Roman" w:hAnsi="Times New Roman" w:cs="Times New Roman"/>
          <w:sz w:val="28"/>
          <w:szCs w:val="28"/>
        </w:rPr>
      </w:pPr>
    </w:p>
    <w:p w:rsidR="00234260" w:rsidRDefault="00234260" w:rsidP="00234260">
      <w:pPr>
        <w:rPr>
          <w:rFonts w:ascii="Times New Roman" w:hAnsi="Times New Roman" w:cs="Times New Roman"/>
          <w:sz w:val="28"/>
          <w:szCs w:val="28"/>
        </w:rPr>
      </w:pPr>
      <w:r>
        <w:rPr>
          <w:rFonts w:ascii="Times New Roman" w:hAnsi="Times New Roman" w:cs="Times New Roman"/>
          <w:sz w:val="28"/>
          <w:szCs w:val="28"/>
        </w:rPr>
        <w:t>At each training event, you will receive 5 raffle tickets for gifts provided by the Directors.</w:t>
      </w:r>
    </w:p>
    <w:p w:rsidR="00234260" w:rsidRDefault="00234260" w:rsidP="00234260">
      <w:pPr>
        <w:ind w:left="3600"/>
        <w:rPr>
          <w:rFonts w:ascii="Lucida Handwriting" w:hAnsi="Lucida Handwriting" w:cs="Times New Roman"/>
          <w:sz w:val="28"/>
          <w:szCs w:val="28"/>
        </w:rPr>
      </w:pPr>
      <w:r>
        <w:rPr>
          <w:rFonts w:ascii="Lucida Handwriting" w:hAnsi="Lucida Handwriting" w:cs="Times New Roman"/>
          <w:sz w:val="28"/>
          <w:szCs w:val="28"/>
        </w:rPr>
        <w:t>Sincerely,</w:t>
      </w:r>
    </w:p>
    <w:p w:rsidR="00234260" w:rsidRDefault="00234260" w:rsidP="00234260">
      <w:pPr>
        <w:ind w:left="3600"/>
        <w:rPr>
          <w:rFonts w:ascii="Lucida Handwriting" w:hAnsi="Lucida Handwriting" w:cs="Times New Roman"/>
          <w:sz w:val="28"/>
          <w:szCs w:val="28"/>
        </w:rPr>
      </w:pPr>
      <w:r>
        <w:rPr>
          <w:rFonts w:ascii="Lucida Handwriting" w:hAnsi="Lucida Handwriting" w:cs="Times New Roman"/>
          <w:sz w:val="28"/>
          <w:szCs w:val="28"/>
        </w:rPr>
        <w:t xml:space="preserve">Joan S. </w:t>
      </w:r>
      <w:proofErr w:type="spellStart"/>
      <w:r>
        <w:rPr>
          <w:rFonts w:ascii="Lucida Handwriting" w:hAnsi="Lucida Handwriting" w:cs="Times New Roman"/>
          <w:sz w:val="28"/>
          <w:szCs w:val="28"/>
        </w:rPr>
        <w:t>Turbyfill</w:t>
      </w:r>
      <w:proofErr w:type="spellEnd"/>
      <w:r>
        <w:rPr>
          <w:rFonts w:ascii="Lucida Handwriting" w:hAnsi="Lucida Handwriting" w:cs="Times New Roman"/>
          <w:sz w:val="28"/>
          <w:szCs w:val="28"/>
        </w:rPr>
        <w:t>, Sales Director</w:t>
      </w:r>
    </w:p>
    <w:p w:rsidR="00AE0A89" w:rsidRPr="00234260" w:rsidRDefault="00234260" w:rsidP="00234260">
      <w:pPr>
        <w:ind w:left="3600"/>
        <w:rPr>
          <w:rFonts w:ascii="Lucida Handwriting" w:hAnsi="Lucida Handwriting" w:cs="Times New Roman"/>
          <w:sz w:val="28"/>
          <w:szCs w:val="28"/>
        </w:rPr>
      </w:pPr>
      <w:r>
        <w:rPr>
          <w:rFonts w:ascii="Lucida Handwriting" w:hAnsi="Lucida Handwriting" w:cs="Times New Roman"/>
          <w:sz w:val="28"/>
          <w:szCs w:val="28"/>
        </w:rPr>
        <w:t>Penny Williams, Sales Directo</w:t>
      </w:r>
      <w:bookmarkStart w:id="0" w:name="_GoBack"/>
      <w:bookmarkEnd w:id="0"/>
    </w:p>
    <w:sectPr w:rsidR="00AE0A89" w:rsidRPr="0023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60"/>
    <w:rsid w:val="00234260"/>
    <w:rsid w:val="00AE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dc:creator>
  <cp:lastModifiedBy>DCC</cp:lastModifiedBy>
  <cp:revision>2</cp:revision>
  <dcterms:created xsi:type="dcterms:W3CDTF">2014-02-05T20:41:00Z</dcterms:created>
  <dcterms:modified xsi:type="dcterms:W3CDTF">2014-02-05T20:41:00Z</dcterms:modified>
</cp:coreProperties>
</file>