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EE" w:rsidRPr="005C57EE" w:rsidRDefault="005C57EE" w:rsidP="005C57EE">
      <w:pPr>
        <w:spacing w:after="0" w:line="240" w:lineRule="auto"/>
        <w:rPr>
          <w:rFonts w:ascii="Arial" w:eastAsia="Times New Roman" w:hAnsi="Arial" w:cs="Arial"/>
          <w:sz w:val="24"/>
          <w:szCs w:val="24"/>
        </w:rPr>
      </w:pPr>
      <w:proofErr w:type="spellStart"/>
      <w:r w:rsidRPr="005C57EE">
        <w:rPr>
          <w:rFonts w:ascii="Arial" w:eastAsia="Times New Roman" w:hAnsi="Arial" w:cs="Arial"/>
          <w:sz w:val="24"/>
          <w:szCs w:val="24"/>
        </w:rPr>
        <w:t>Slammin</w:t>
      </w:r>
      <w:proofErr w:type="spellEnd"/>
      <w:r w:rsidRPr="005C57EE">
        <w:rPr>
          <w:rFonts w:ascii="Arial" w:eastAsia="Times New Roman" w:hAnsi="Arial" w:cs="Arial"/>
          <w:sz w:val="24"/>
          <w:szCs w:val="24"/>
        </w:rPr>
        <w:t xml:space="preserve"> All-Stars, </w:t>
      </w:r>
    </w:p>
    <w:p w:rsidR="005C57EE" w:rsidRPr="005C57EE" w:rsidRDefault="005C57EE" w:rsidP="005C57EE">
      <w:pPr>
        <w:spacing w:after="0" w:line="240" w:lineRule="auto"/>
        <w:rPr>
          <w:rFonts w:ascii="Arial" w:eastAsia="Times New Roman" w:hAnsi="Arial" w:cs="Arial"/>
          <w:sz w:val="24"/>
          <w:szCs w:val="24"/>
        </w:rPr>
      </w:pPr>
      <w:r w:rsidRPr="005C57EE">
        <w:rPr>
          <w:rFonts w:ascii="Arial" w:eastAsia="Times New Roman" w:hAnsi="Arial" w:cs="Arial"/>
          <w:sz w:val="24"/>
          <w:szCs w:val="24"/>
        </w:rPr>
        <w:t xml:space="preserve">How fun is this! This "story" which we all know so well was actually sent to me by a contact I know in the Chamber! Ladies..... Corporate America is truly amazed by our Mary Kay Ash and the legacy she has left us! </w:t>
      </w:r>
    </w:p>
    <w:p w:rsidR="005C57EE" w:rsidRPr="005C57EE" w:rsidRDefault="005C57EE" w:rsidP="005C57EE">
      <w:pPr>
        <w:spacing w:after="0" w:line="240" w:lineRule="auto"/>
        <w:rPr>
          <w:rFonts w:ascii="Arial" w:eastAsia="Times New Roman" w:hAnsi="Arial" w:cs="Arial"/>
          <w:sz w:val="24"/>
          <w:szCs w:val="24"/>
        </w:rPr>
      </w:pPr>
      <w:r w:rsidRPr="005C57EE">
        <w:rPr>
          <w:rFonts w:ascii="Arial" w:eastAsia="Times New Roman" w:hAnsi="Arial" w:cs="Arial"/>
          <w:sz w:val="24"/>
          <w:szCs w:val="24"/>
        </w:rPr>
        <w:t xml:space="preserve">Let me ask you?? Are you living your MK Dream! Read this story and really believe this opportunity is design for YOU, YOUR dreams and desires for your life! </w:t>
      </w:r>
    </w:p>
    <w:p w:rsidR="005C57EE" w:rsidRPr="005C57EE" w:rsidRDefault="005C57EE" w:rsidP="005C57EE">
      <w:pPr>
        <w:spacing w:after="0" w:line="240" w:lineRule="auto"/>
        <w:rPr>
          <w:rFonts w:ascii="Arial" w:eastAsia="Times New Roman" w:hAnsi="Arial" w:cs="Arial"/>
          <w:sz w:val="24"/>
          <w:szCs w:val="24"/>
        </w:rPr>
      </w:pPr>
      <w:r w:rsidRPr="005C57EE">
        <w:rPr>
          <w:rFonts w:ascii="Arial" w:eastAsia="Times New Roman" w:hAnsi="Arial" w:cs="Arial"/>
          <w:sz w:val="24"/>
          <w:szCs w:val="24"/>
        </w:rPr>
        <w:t xml:space="preserve">It really only takes the willingness to PUSH THROUGH! </w:t>
      </w:r>
      <w:proofErr w:type="spellStart"/>
      <w:r w:rsidRPr="005C57EE">
        <w:rPr>
          <w:rFonts w:ascii="Arial" w:eastAsia="Times New Roman" w:hAnsi="Arial" w:cs="Arial"/>
          <w:sz w:val="24"/>
          <w:szCs w:val="24"/>
        </w:rPr>
        <w:t>Not</w:t>
      </w:r>
      <w:proofErr w:type="spellEnd"/>
      <w:r w:rsidRPr="005C57EE">
        <w:rPr>
          <w:rFonts w:ascii="Arial" w:eastAsia="Times New Roman" w:hAnsi="Arial" w:cs="Arial"/>
          <w:sz w:val="24"/>
          <w:szCs w:val="24"/>
        </w:rPr>
        <w:t xml:space="preserve"> matter what you have done or have not done to date in your business</w:t>
      </w:r>
      <w:proofErr w:type="gramStart"/>
      <w:r w:rsidRPr="005C57EE">
        <w:rPr>
          <w:rFonts w:ascii="Arial" w:eastAsia="Times New Roman" w:hAnsi="Arial" w:cs="Arial"/>
          <w:sz w:val="24"/>
          <w:szCs w:val="24"/>
        </w:rPr>
        <w:t>..</w:t>
      </w:r>
      <w:proofErr w:type="gramEnd"/>
      <w:r w:rsidRPr="005C57EE">
        <w:rPr>
          <w:rFonts w:ascii="Arial" w:eastAsia="Times New Roman" w:hAnsi="Arial" w:cs="Arial"/>
          <w:sz w:val="24"/>
          <w:szCs w:val="24"/>
        </w:rPr>
        <w:t xml:space="preserve"> Why not make today the day you DECIDE TO PUSH THROUGH!! </w:t>
      </w:r>
    </w:p>
    <w:p w:rsidR="005C57EE" w:rsidRPr="005C57EE" w:rsidRDefault="005C57EE" w:rsidP="005C57EE">
      <w:pPr>
        <w:spacing w:after="0" w:line="240" w:lineRule="auto"/>
        <w:rPr>
          <w:rFonts w:ascii="Arial" w:eastAsia="Times New Roman" w:hAnsi="Arial" w:cs="Arial"/>
          <w:sz w:val="24"/>
          <w:szCs w:val="24"/>
        </w:rPr>
      </w:pPr>
      <w:r w:rsidRPr="005C57EE">
        <w:rPr>
          <w:rFonts w:ascii="Arial" w:eastAsia="Times New Roman" w:hAnsi="Arial" w:cs="Arial"/>
          <w:sz w:val="24"/>
          <w:szCs w:val="24"/>
        </w:rPr>
        <w:t xml:space="preserve">Call me 479-957-3488 and let me know you have the desire and together we will put together the HOW! Do not let the HOW stop you, when really all it takes is DESIRE! </w:t>
      </w:r>
    </w:p>
    <w:p w:rsidR="005C57EE" w:rsidRPr="005C57EE" w:rsidRDefault="005C57EE" w:rsidP="005C57EE">
      <w:pPr>
        <w:spacing w:after="0" w:line="240" w:lineRule="auto"/>
        <w:rPr>
          <w:rFonts w:ascii="Arial" w:eastAsia="Times New Roman" w:hAnsi="Arial" w:cs="Arial"/>
          <w:sz w:val="24"/>
          <w:szCs w:val="24"/>
        </w:rPr>
      </w:pPr>
      <w:r w:rsidRPr="005C57EE">
        <w:rPr>
          <w:rFonts w:ascii="Arial" w:eastAsia="Times New Roman" w:hAnsi="Arial" w:cs="Arial"/>
          <w:sz w:val="24"/>
          <w:szCs w:val="24"/>
        </w:rPr>
        <w:t xml:space="preserve">Get excited and believe you can live a life without limits!! </w:t>
      </w:r>
    </w:p>
    <w:p w:rsidR="005C57EE" w:rsidRPr="005C57EE" w:rsidRDefault="005C57EE" w:rsidP="005C57EE">
      <w:pPr>
        <w:spacing w:after="0" w:line="240" w:lineRule="auto"/>
        <w:rPr>
          <w:rFonts w:ascii="Arial" w:eastAsia="Times New Roman" w:hAnsi="Arial" w:cs="Arial"/>
          <w:sz w:val="24"/>
          <w:szCs w:val="24"/>
        </w:rPr>
      </w:pPr>
      <w:r w:rsidRPr="005C57EE">
        <w:rPr>
          <w:rFonts w:ascii="Arial" w:eastAsia="Times New Roman" w:hAnsi="Arial" w:cs="Arial"/>
          <w:sz w:val="24"/>
          <w:szCs w:val="24"/>
        </w:rPr>
        <w:t xml:space="preserve">Thank YOU, Mary Kay Ash for living a life without limits! </w:t>
      </w:r>
    </w:p>
    <w:p w:rsidR="005C57EE" w:rsidRPr="005C57EE" w:rsidRDefault="005C57EE" w:rsidP="005C57EE">
      <w:pPr>
        <w:spacing w:after="0" w:line="240" w:lineRule="auto"/>
        <w:rPr>
          <w:rFonts w:ascii="Arial" w:eastAsia="Times New Roman" w:hAnsi="Arial" w:cs="Arial"/>
          <w:sz w:val="24"/>
          <w:szCs w:val="24"/>
        </w:rPr>
      </w:pPr>
      <w:r w:rsidRPr="005C57EE">
        <w:rPr>
          <w:rFonts w:ascii="Arial" w:eastAsia="Times New Roman" w:hAnsi="Arial" w:cs="Arial"/>
          <w:sz w:val="24"/>
          <w:szCs w:val="24"/>
        </w:rPr>
        <w:t xml:space="preserve">Always Believing, </w:t>
      </w:r>
    </w:p>
    <w:p w:rsidR="005C57EE" w:rsidRPr="005C57EE" w:rsidRDefault="005C57EE" w:rsidP="005C57EE">
      <w:pPr>
        <w:spacing w:after="0" w:line="240" w:lineRule="auto"/>
        <w:rPr>
          <w:rFonts w:ascii="Arial" w:eastAsia="Times New Roman" w:hAnsi="Arial" w:cs="Arial"/>
          <w:sz w:val="24"/>
          <w:szCs w:val="24"/>
        </w:rPr>
      </w:pPr>
      <w:r w:rsidRPr="005C57EE">
        <w:rPr>
          <w:rFonts w:ascii="Arial" w:eastAsia="Times New Roman" w:hAnsi="Arial" w:cs="Arial"/>
          <w:sz w:val="24"/>
          <w:szCs w:val="24"/>
        </w:rPr>
        <w:t xml:space="preserve">Sandra </w:t>
      </w:r>
    </w:p>
    <w:p w:rsidR="005C57EE" w:rsidRPr="005C57EE" w:rsidRDefault="003750B9" w:rsidP="005C57EE">
      <w:pPr>
        <w:spacing w:after="0" w:line="240" w:lineRule="auto"/>
        <w:jc w:val="center"/>
        <w:rPr>
          <w:rFonts w:ascii="Times New Roman" w:eastAsia="Times New Roman" w:hAnsi="Times New Roman" w:cs="Times New Roman"/>
          <w:sz w:val="24"/>
          <w:szCs w:val="24"/>
        </w:rPr>
      </w:pPr>
      <w:r w:rsidRPr="003750B9">
        <w:rPr>
          <w:rFonts w:ascii="Times New Roman" w:eastAsia="Times New Roman" w:hAnsi="Times New Roman" w:cs="Times New Roman"/>
          <w:sz w:val="24"/>
          <w:szCs w:val="24"/>
        </w:rPr>
        <w:pict>
          <v:rect id="_x0000_i1025" style="width:468pt;height:1.5pt" o:hralign="center" o:hrstd="t" o:hr="t" fillcolor="#a0a0a0" stroked="f"/>
        </w:pict>
      </w:r>
    </w:p>
    <w:tbl>
      <w:tblPr>
        <w:tblW w:w="9750" w:type="dxa"/>
        <w:jc w:val="center"/>
        <w:tblCellSpacing w:w="0" w:type="dxa"/>
        <w:tblCellMar>
          <w:left w:w="0" w:type="dxa"/>
          <w:right w:w="0" w:type="dxa"/>
        </w:tblCellMar>
        <w:tblLook w:val="04A0"/>
      </w:tblPr>
      <w:tblGrid>
        <w:gridCol w:w="4230"/>
        <w:gridCol w:w="450"/>
        <w:gridCol w:w="1900"/>
        <w:gridCol w:w="312"/>
        <w:gridCol w:w="1056"/>
        <w:gridCol w:w="545"/>
        <w:gridCol w:w="373"/>
        <w:gridCol w:w="1037"/>
        <w:gridCol w:w="75"/>
      </w:tblGrid>
      <w:tr w:rsidR="005C57EE" w:rsidRPr="005C57EE" w:rsidTr="005C57EE">
        <w:trPr>
          <w:tblCellSpacing w:w="0" w:type="dxa"/>
          <w:jc w:val="center"/>
        </w:trPr>
        <w:tc>
          <w:tcPr>
            <w:tcW w:w="0" w:type="auto"/>
            <w:vMerge w:val="restart"/>
            <w:vAlign w:val="center"/>
            <w:hideMark/>
          </w:tcPr>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1285" cy="1146175"/>
                  <wp:effectExtent l="19050" t="0" r="5715" b="0"/>
                  <wp:docPr id="2" name="Picture 2" descr="http://blog.simpletruths.com/motiveminute/images/MIAM_NL_header_01.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impletruths.com/motiveminute/images/MIAM_NL_header_01.jpg"/>
                          <pic:cNvPicPr>
                            <a:picLocks noChangeAspect="1" noChangeArrowheads="1"/>
                          </pic:cNvPicPr>
                        </pic:nvPicPr>
                        <pic:blipFill>
                          <a:blip r:embed="rId6" cstate="print"/>
                          <a:srcRect/>
                          <a:stretch>
                            <a:fillRect/>
                          </a:stretch>
                        </pic:blipFill>
                        <pic:spPr bwMode="auto">
                          <a:xfrm>
                            <a:off x="0" y="0"/>
                            <a:ext cx="2661285" cy="1146175"/>
                          </a:xfrm>
                          <a:prstGeom prst="rect">
                            <a:avLst/>
                          </a:prstGeom>
                          <a:noFill/>
                          <a:ln w="9525">
                            <a:noFill/>
                            <a:miter lim="800000"/>
                            <a:headEnd/>
                            <a:tailEnd/>
                          </a:ln>
                        </pic:spPr>
                      </pic:pic>
                    </a:graphicData>
                  </a:graphic>
                </wp:inline>
              </w:drawing>
            </w:r>
          </w:p>
        </w:tc>
        <w:tc>
          <w:tcPr>
            <w:tcW w:w="0" w:type="auto"/>
            <w:gridSpan w:val="3"/>
            <w:vMerge w:val="restart"/>
            <w:vAlign w:val="center"/>
            <w:hideMark/>
          </w:tcPr>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51635" cy="798195"/>
                  <wp:effectExtent l="19050" t="0" r="5715" b="0"/>
                  <wp:docPr id="3" name="Picture 3" descr="http://blog.simpletruths.com/motiveminute/images/MIAM_NL_heade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impletruths.com/motiveminute/images/MIAM_NL_header_02.jpg"/>
                          <pic:cNvPicPr>
                            <a:picLocks noChangeAspect="1" noChangeArrowheads="1"/>
                          </pic:cNvPicPr>
                        </pic:nvPicPr>
                        <pic:blipFill>
                          <a:blip r:embed="rId7" cstate="print"/>
                          <a:srcRect/>
                          <a:stretch>
                            <a:fillRect/>
                          </a:stretch>
                        </pic:blipFill>
                        <pic:spPr bwMode="auto">
                          <a:xfrm>
                            <a:off x="0" y="0"/>
                            <a:ext cx="1651635" cy="798195"/>
                          </a:xfrm>
                          <a:prstGeom prst="rect">
                            <a:avLst/>
                          </a:prstGeom>
                          <a:noFill/>
                          <a:ln w="9525">
                            <a:noFill/>
                            <a:miter lim="800000"/>
                            <a:headEnd/>
                            <a:tailEnd/>
                          </a:ln>
                        </pic:spPr>
                      </pic:pic>
                    </a:graphicData>
                  </a:graphic>
                </wp:inline>
              </w:drawing>
            </w:r>
          </w:p>
        </w:tc>
        <w:tc>
          <w:tcPr>
            <w:tcW w:w="0" w:type="auto"/>
            <w:gridSpan w:val="5"/>
            <w:vAlign w:val="center"/>
            <w:hideMark/>
          </w:tcPr>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90395" cy="143510"/>
                  <wp:effectExtent l="19050" t="0" r="0" b="0"/>
                  <wp:docPr id="4" name="Picture 4" descr="http://blog.simpletruths.com/motiveminute/images/MIAM_NL_header_03.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simpletruths.com/motiveminute/images/MIAM_NL_header_03.jpg"/>
                          <pic:cNvPicPr>
                            <a:picLocks noChangeAspect="1" noChangeArrowheads="1"/>
                          </pic:cNvPicPr>
                        </pic:nvPicPr>
                        <pic:blipFill>
                          <a:blip r:embed="rId9" cstate="print"/>
                          <a:srcRect/>
                          <a:stretch>
                            <a:fillRect/>
                          </a:stretch>
                        </pic:blipFill>
                        <pic:spPr bwMode="auto">
                          <a:xfrm>
                            <a:off x="0" y="0"/>
                            <a:ext cx="1890395" cy="143510"/>
                          </a:xfrm>
                          <a:prstGeom prst="rect">
                            <a:avLst/>
                          </a:prstGeom>
                          <a:noFill/>
                          <a:ln w="9525">
                            <a:noFill/>
                            <a:miter lim="800000"/>
                            <a:headEnd/>
                            <a:tailEnd/>
                          </a:ln>
                        </pic:spPr>
                      </pic:pic>
                    </a:graphicData>
                  </a:graphic>
                </wp:inline>
              </w:drawing>
            </w:r>
          </w:p>
        </w:tc>
      </w:tr>
      <w:tr w:rsidR="005C57EE" w:rsidRPr="005C57EE" w:rsidTr="005C57EE">
        <w:trPr>
          <w:tblCellSpacing w:w="0" w:type="dxa"/>
          <w:jc w:val="center"/>
        </w:trPr>
        <w:tc>
          <w:tcPr>
            <w:tcW w:w="0" w:type="auto"/>
            <w:vMerge/>
            <w:vAlign w:val="center"/>
            <w:hideMark/>
          </w:tcPr>
          <w:p w:rsidR="005C57EE" w:rsidRPr="005C57EE" w:rsidRDefault="005C57EE" w:rsidP="005C57EE">
            <w:pPr>
              <w:spacing w:after="0" w:line="240" w:lineRule="auto"/>
              <w:rPr>
                <w:rFonts w:ascii="Times New Roman" w:eastAsia="Times New Roman" w:hAnsi="Times New Roman" w:cs="Times New Roman"/>
                <w:sz w:val="24"/>
                <w:szCs w:val="24"/>
              </w:rPr>
            </w:pPr>
          </w:p>
        </w:tc>
        <w:tc>
          <w:tcPr>
            <w:tcW w:w="0" w:type="auto"/>
            <w:gridSpan w:val="3"/>
            <w:vMerge/>
            <w:vAlign w:val="center"/>
            <w:hideMark/>
          </w:tcPr>
          <w:p w:rsidR="005C57EE" w:rsidRPr="005C57EE" w:rsidRDefault="005C57EE" w:rsidP="005C57EE">
            <w:pPr>
              <w:spacing w:after="0" w:line="240" w:lineRule="auto"/>
              <w:rPr>
                <w:rFonts w:ascii="Times New Roman" w:eastAsia="Times New Roman" w:hAnsi="Times New Roman" w:cs="Times New Roman"/>
                <w:sz w:val="24"/>
                <w:szCs w:val="24"/>
              </w:rPr>
            </w:pPr>
          </w:p>
        </w:tc>
        <w:tc>
          <w:tcPr>
            <w:tcW w:w="0" w:type="auto"/>
            <w:vAlign w:val="center"/>
            <w:hideMark/>
          </w:tcPr>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48335" cy="655320"/>
                  <wp:effectExtent l="19050" t="0" r="0" b="0"/>
                  <wp:docPr id="5" name="Picture 5" descr="http://blog.simpletruths.com/motiveminute/images/MIAM_NL_header_04.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simpletruths.com/motiveminute/images/MIAM_NL_header_04.jpg"/>
                          <pic:cNvPicPr>
                            <a:picLocks noChangeAspect="1" noChangeArrowheads="1"/>
                          </pic:cNvPicPr>
                        </pic:nvPicPr>
                        <pic:blipFill>
                          <a:blip r:embed="rId11" cstate="print"/>
                          <a:srcRect/>
                          <a:stretch>
                            <a:fillRect/>
                          </a:stretch>
                        </pic:blipFill>
                        <pic:spPr bwMode="auto">
                          <a:xfrm>
                            <a:off x="0" y="0"/>
                            <a:ext cx="648335" cy="655320"/>
                          </a:xfrm>
                          <a:prstGeom prst="rect">
                            <a:avLst/>
                          </a:prstGeom>
                          <a:noFill/>
                          <a:ln w="9525">
                            <a:noFill/>
                            <a:miter lim="800000"/>
                            <a:headEnd/>
                            <a:tailEnd/>
                          </a:ln>
                        </pic:spPr>
                      </pic:pic>
                    </a:graphicData>
                  </a:graphic>
                </wp:inline>
              </w:drawing>
            </w:r>
          </w:p>
        </w:tc>
        <w:tc>
          <w:tcPr>
            <w:tcW w:w="0" w:type="auto"/>
            <w:gridSpan w:val="2"/>
            <w:vAlign w:val="center"/>
            <w:hideMark/>
          </w:tcPr>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59435" cy="655320"/>
                  <wp:effectExtent l="19050" t="0" r="0" b="0"/>
                  <wp:docPr id="6" name="Picture 6" descr="http://blog.simpletruths.com/motiveminute/images/MIAM_NL_header_05.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simpletruths.com/motiveminute/images/MIAM_NL_header_05.jpg"/>
                          <pic:cNvPicPr>
                            <a:picLocks noChangeAspect="1" noChangeArrowheads="1"/>
                          </pic:cNvPicPr>
                        </pic:nvPicPr>
                        <pic:blipFill>
                          <a:blip r:embed="rId13" cstate="print"/>
                          <a:srcRect/>
                          <a:stretch>
                            <a:fillRect/>
                          </a:stretch>
                        </pic:blipFill>
                        <pic:spPr bwMode="auto">
                          <a:xfrm>
                            <a:off x="0" y="0"/>
                            <a:ext cx="559435" cy="655320"/>
                          </a:xfrm>
                          <a:prstGeom prst="rect">
                            <a:avLst/>
                          </a:prstGeom>
                          <a:noFill/>
                          <a:ln w="9525">
                            <a:noFill/>
                            <a:miter lim="800000"/>
                            <a:headEnd/>
                            <a:tailEnd/>
                          </a:ln>
                        </pic:spPr>
                      </pic:pic>
                    </a:graphicData>
                  </a:graphic>
                </wp:inline>
              </w:drawing>
            </w:r>
          </w:p>
        </w:tc>
        <w:tc>
          <w:tcPr>
            <w:tcW w:w="0" w:type="auto"/>
            <w:gridSpan w:val="2"/>
            <w:vAlign w:val="center"/>
            <w:hideMark/>
          </w:tcPr>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75640" cy="655320"/>
                  <wp:effectExtent l="19050" t="0" r="0" b="0"/>
                  <wp:docPr id="7" name="Picture 7" descr="http://blog.simpletruths.com/motiveminute/images/MIAM_NL_header_06.jp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simpletruths.com/motiveminute/images/MIAM_NL_header_06.jpg"/>
                          <pic:cNvPicPr>
                            <a:picLocks noChangeAspect="1" noChangeArrowheads="1"/>
                          </pic:cNvPicPr>
                        </pic:nvPicPr>
                        <pic:blipFill>
                          <a:blip r:embed="rId15" cstate="print"/>
                          <a:srcRect/>
                          <a:stretch>
                            <a:fillRect/>
                          </a:stretch>
                        </pic:blipFill>
                        <pic:spPr bwMode="auto">
                          <a:xfrm>
                            <a:off x="0" y="0"/>
                            <a:ext cx="675640" cy="655320"/>
                          </a:xfrm>
                          <a:prstGeom prst="rect">
                            <a:avLst/>
                          </a:prstGeom>
                          <a:noFill/>
                          <a:ln w="9525">
                            <a:noFill/>
                            <a:miter lim="800000"/>
                            <a:headEnd/>
                            <a:tailEnd/>
                          </a:ln>
                        </pic:spPr>
                      </pic:pic>
                    </a:graphicData>
                  </a:graphic>
                </wp:inline>
              </w:drawing>
            </w:r>
          </w:p>
        </w:tc>
      </w:tr>
      <w:tr w:rsidR="005C57EE" w:rsidRPr="005C57EE" w:rsidTr="005C57EE">
        <w:trPr>
          <w:tblCellSpacing w:w="0" w:type="dxa"/>
          <w:jc w:val="center"/>
        </w:trPr>
        <w:tc>
          <w:tcPr>
            <w:tcW w:w="0" w:type="auto"/>
            <w:vMerge/>
            <w:vAlign w:val="center"/>
            <w:hideMark/>
          </w:tcPr>
          <w:p w:rsidR="005C57EE" w:rsidRPr="005C57EE" w:rsidRDefault="005C57EE" w:rsidP="005C57EE">
            <w:pPr>
              <w:spacing w:after="0" w:line="240" w:lineRule="auto"/>
              <w:rPr>
                <w:rFonts w:ascii="Times New Roman" w:eastAsia="Times New Roman" w:hAnsi="Times New Roman" w:cs="Times New Roman"/>
                <w:sz w:val="24"/>
                <w:szCs w:val="24"/>
              </w:rPr>
            </w:pPr>
          </w:p>
        </w:tc>
        <w:tc>
          <w:tcPr>
            <w:tcW w:w="0" w:type="auto"/>
            <w:vAlign w:val="center"/>
            <w:hideMark/>
          </w:tcPr>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9080" cy="340995"/>
                  <wp:effectExtent l="19050" t="0" r="7620" b="0"/>
                  <wp:docPr id="8" name="Picture 8" descr="http://blog.simpletruths.com/motiveminute/images/MIAM_NL_header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log.simpletruths.com/motiveminute/images/MIAM_NL_header_07.jpg"/>
                          <pic:cNvPicPr>
                            <a:picLocks noChangeAspect="1" noChangeArrowheads="1"/>
                          </pic:cNvPicPr>
                        </pic:nvPicPr>
                        <pic:blipFill>
                          <a:blip r:embed="rId16" cstate="print"/>
                          <a:srcRect/>
                          <a:stretch>
                            <a:fillRect/>
                          </a:stretch>
                        </pic:blipFill>
                        <pic:spPr bwMode="auto">
                          <a:xfrm>
                            <a:off x="0" y="0"/>
                            <a:ext cx="259080" cy="340995"/>
                          </a:xfrm>
                          <a:prstGeom prst="rect">
                            <a:avLst/>
                          </a:prstGeom>
                          <a:noFill/>
                          <a:ln w="9525">
                            <a:noFill/>
                            <a:miter lim="800000"/>
                            <a:headEnd/>
                            <a:tailEnd/>
                          </a:ln>
                        </pic:spPr>
                      </pic:pic>
                    </a:graphicData>
                  </a:graphic>
                </wp:inline>
              </w:drawing>
            </w:r>
          </w:p>
        </w:tc>
        <w:tc>
          <w:tcPr>
            <w:tcW w:w="0" w:type="auto"/>
            <w:vAlign w:val="center"/>
            <w:hideMark/>
          </w:tcPr>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87450" cy="340995"/>
                  <wp:effectExtent l="19050" t="0" r="0" b="0"/>
                  <wp:docPr id="9" name="Picture 9" descr="http://blog.simpletruths.com/motiveminute/images/MIAM_NL_header_08.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log.simpletruths.com/motiveminute/images/MIAM_NL_header_08.jpg"/>
                          <pic:cNvPicPr>
                            <a:picLocks noChangeAspect="1" noChangeArrowheads="1"/>
                          </pic:cNvPicPr>
                        </pic:nvPicPr>
                        <pic:blipFill>
                          <a:blip r:embed="rId18" cstate="print"/>
                          <a:srcRect/>
                          <a:stretch>
                            <a:fillRect/>
                          </a:stretch>
                        </pic:blipFill>
                        <pic:spPr bwMode="auto">
                          <a:xfrm>
                            <a:off x="0" y="0"/>
                            <a:ext cx="1187450" cy="340995"/>
                          </a:xfrm>
                          <a:prstGeom prst="rect">
                            <a:avLst/>
                          </a:prstGeom>
                          <a:noFill/>
                          <a:ln w="9525">
                            <a:noFill/>
                            <a:miter lim="800000"/>
                            <a:headEnd/>
                            <a:tailEnd/>
                          </a:ln>
                        </pic:spPr>
                      </pic:pic>
                    </a:graphicData>
                  </a:graphic>
                </wp:inline>
              </w:drawing>
            </w:r>
          </w:p>
        </w:tc>
        <w:tc>
          <w:tcPr>
            <w:tcW w:w="0" w:type="auto"/>
            <w:gridSpan w:val="3"/>
            <w:vAlign w:val="center"/>
            <w:hideMark/>
          </w:tcPr>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80465" cy="340995"/>
                  <wp:effectExtent l="19050" t="0" r="635" b="0"/>
                  <wp:docPr id="10" name="Picture 10" descr="http://blog.simpletruths.com/motiveminute/images/MIAM_NL_header_09.jp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log.simpletruths.com/motiveminute/images/MIAM_NL_header_09.jpg"/>
                          <pic:cNvPicPr>
                            <a:picLocks noChangeAspect="1" noChangeArrowheads="1"/>
                          </pic:cNvPicPr>
                        </pic:nvPicPr>
                        <pic:blipFill>
                          <a:blip r:embed="rId20" cstate="print"/>
                          <a:srcRect/>
                          <a:stretch>
                            <a:fillRect/>
                          </a:stretch>
                        </pic:blipFill>
                        <pic:spPr bwMode="auto">
                          <a:xfrm>
                            <a:off x="0" y="0"/>
                            <a:ext cx="1180465" cy="340995"/>
                          </a:xfrm>
                          <a:prstGeom prst="rect">
                            <a:avLst/>
                          </a:prstGeom>
                          <a:noFill/>
                          <a:ln w="9525">
                            <a:noFill/>
                            <a:miter lim="800000"/>
                            <a:headEnd/>
                            <a:tailEnd/>
                          </a:ln>
                        </pic:spPr>
                      </pic:pic>
                    </a:graphicData>
                  </a:graphic>
                </wp:inline>
              </w:drawing>
            </w:r>
          </w:p>
        </w:tc>
        <w:tc>
          <w:tcPr>
            <w:tcW w:w="0" w:type="auto"/>
            <w:gridSpan w:val="2"/>
            <w:vAlign w:val="center"/>
            <w:hideMark/>
          </w:tcPr>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73760" cy="340995"/>
                  <wp:effectExtent l="19050" t="0" r="2540" b="0"/>
                  <wp:docPr id="11" name="Picture 11" descr="http://blog.simpletruths.com/motiveminute/images/MIAM_NL_header_10.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log.simpletruths.com/motiveminute/images/MIAM_NL_header_10.jpg"/>
                          <pic:cNvPicPr>
                            <a:picLocks noChangeAspect="1" noChangeArrowheads="1"/>
                          </pic:cNvPicPr>
                        </pic:nvPicPr>
                        <pic:blipFill>
                          <a:blip r:embed="rId22" cstate="print"/>
                          <a:srcRect/>
                          <a:stretch>
                            <a:fillRect/>
                          </a:stretch>
                        </pic:blipFill>
                        <pic:spPr bwMode="auto">
                          <a:xfrm>
                            <a:off x="0" y="0"/>
                            <a:ext cx="873760" cy="340995"/>
                          </a:xfrm>
                          <a:prstGeom prst="rect">
                            <a:avLst/>
                          </a:prstGeom>
                          <a:noFill/>
                          <a:ln w="9525">
                            <a:noFill/>
                            <a:miter lim="800000"/>
                            <a:headEnd/>
                            <a:tailEnd/>
                          </a:ln>
                        </pic:spPr>
                      </pic:pic>
                    </a:graphicData>
                  </a:graphic>
                </wp:inline>
              </w:drawing>
            </w:r>
          </w:p>
        </w:tc>
        <w:tc>
          <w:tcPr>
            <w:tcW w:w="0" w:type="auto"/>
            <w:vAlign w:val="center"/>
            <w:hideMark/>
          </w:tcPr>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305" cy="340995"/>
                  <wp:effectExtent l="19050" t="0" r="0" b="0"/>
                  <wp:docPr id="12" name="Picture 12" descr="http://blog.simpletruths.com/motiveminute/images/MIAM_NL_header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log.simpletruths.com/motiveminute/images/MIAM_NL_header_11.jpg"/>
                          <pic:cNvPicPr>
                            <a:picLocks noChangeAspect="1" noChangeArrowheads="1"/>
                          </pic:cNvPicPr>
                        </pic:nvPicPr>
                        <pic:blipFill>
                          <a:blip r:embed="rId23" cstate="print"/>
                          <a:srcRect/>
                          <a:stretch>
                            <a:fillRect/>
                          </a:stretch>
                        </pic:blipFill>
                        <pic:spPr bwMode="auto">
                          <a:xfrm>
                            <a:off x="0" y="0"/>
                            <a:ext cx="27305" cy="340995"/>
                          </a:xfrm>
                          <a:prstGeom prst="rect">
                            <a:avLst/>
                          </a:prstGeom>
                          <a:noFill/>
                          <a:ln w="9525">
                            <a:noFill/>
                            <a:miter lim="800000"/>
                            <a:headEnd/>
                            <a:tailEnd/>
                          </a:ln>
                        </pic:spPr>
                      </pic:pic>
                    </a:graphicData>
                  </a:graphic>
                </wp:inline>
              </w:drawing>
            </w:r>
          </w:p>
        </w:tc>
      </w:tr>
      <w:tr w:rsidR="005C57EE" w:rsidRPr="005C57EE" w:rsidTr="005C57EE">
        <w:trPr>
          <w:tblCellSpacing w:w="0" w:type="dxa"/>
          <w:jc w:val="center"/>
        </w:trPr>
        <w:tc>
          <w:tcPr>
            <w:tcW w:w="0" w:type="auto"/>
            <w:vAlign w:val="center"/>
            <w:hideMark/>
          </w:tcPr>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28015" cy="6985"/>
                  <wp:effectExtent l="0" t="0" r="0" b="0"/>
                  <wp:docPr id="13" name="Picture 13" descr="http://blog.simpletruths.com/motiveminut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log.simpletruths.com/motiveminute/images/spacer.gif"/>
                          <pic:cNvPicPr>
                            <a:picLocks noChangeAspect="1" noChangeArrowheads="1"/>
                          </pic:cNvPicPr>
                        </pic:nvPicPr>
                        <pic:blipFill>
                          <a:blip r:embed="rId24"/>
                          <a:srcRect/>
                          <a:stretch>
                            <a:fillRect/>
                          </a:stretch>
                        </pic:blipFill>
                        <pic:spPr bwMode="auto">
                          <a:xfrm>
                            <a:off x="0" y="0"/>
                            <a:ext cx="628015" cy="6985"/>
                          </a:xfrm>
                          <a:prstGeom prst="rect">
                            <a:avLst/>
                          </a:prstGeom>
                          <a:noFill/>
                          <a:ln w="9525">
                            <a:noFill/>
                            <a:miter lim="800000"/>
                            <a:headEnd/>
                            <a:tailEnd/>
                          </a:ln>
                        </pic:spPr>
                      </pic:pic>
                    </a:graphicData>
                  </a:graphic>
                </wp:inline>
              </w:drawing>
            </w:r>
          </w:p>
        </w:tc>
        <w:tc>
          <w:tcPr>
            <w:tcW w:w="0" w:type="auto"/>
            <w:vAlign w:val="center"/>
            <w:hideMark/>
          </w:tcPr>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9080" cy="6985"/>
                  <wp:effectExtent l="0" t="0" r="0" b="0"/>
                  <wp:docPr id="14" name="Picture 14" descr="http://blog.simpletruths.com/motiveminut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log.simpletruths.com/motiveminute/images/spacer.gif"/>
                          <pic:cNvPicPr>
                            <a:picLocks noChangeAspect="1" noChangeArrowheads="1"/>
                          </pic:cNvPicPr>
                        </pic:nvPicPr>
                        <pic:blipFill>
                          <a:blip r:embed="rId24"/>
                          <a:srcRect/>
                          <a:stretch>
                            <a:fillRect/>
                          </a:stretch>
                        </pic:blipFill>
                        <pic:spPr bwMode="auto">
                          <a:xfrm>
                            <a:off x="0" y="0"/>
                            <a:ext cx="259080" cy="6985"/>
                          </a:xfrm>
                          <a:prstGeom prst="rect">
                            <a:avLst/>
                          </a:prstGeom>
                          <a:noFill/>
                          <a:ln w="9525">
                            <a:noFill/>
                            <a:miter lim="800000"/>
                            <a:headEnd/>
                            <a:tailEnd/>
                          </a:ln>
                        </pic:spPr>
                      </pic:pic>
                    </a:graphicData>
                  </a:graphic>
                </wp:inline>
              </w:drawing>
            </w:r>
          </w:p>
        </w:tc>
        <w:tc>
          <w:tcPr>
            <w:tcW w:w="0" w:type="auto"/>
            <w:vAlign w:val="center"/>
            <w:hideMark/>
          </w:tcPr>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28015" cy="6985"/>
                  <wp:effectExtent l="0" t="0" r="0" b="0"/>
                  <wp:docPr id="15" name="Picture 15" descr="http://blog.simpletruths.com/motiveminut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log.simpletruths.com/motiveminute/images/spacer.gif"/>
                          <pic:cNvPicPr>
                            <a:picLocks noChangeAspect="1" noChangeArrowheads="1"/>
                          </pic:cNvPicPr>
                        </pic:nvPicPr>
                        <pic:blipFill>
                          <a:blip r:embed="rId24"/>
                          <a:srcRect/>
                          <a:stretch>
                            <a:fillRect/>
                          </a:stretch>
                        </pic:blipFill>
                        <pic:spPr bwMode="auto">
                          <a:xfrm>
                            <a:off x="0" y="0"/>
                            <a:ext cx="628015" cy="6985"/>
                          </a:xfrm>
                          <a:prstGeom prst="rect">
                            <a:avLst/>
                          </a:prstGeom>
                          <a:noFill/>
                          <a:ln w="9525">
                            <a:noFill/>
                            <a:miter lim="800000"/>
                            <a:headEnd/>
                            <a:tailEnd/>
                          </a:ln>
                        </pic:spPr>
                      </pic:pic>
                    </a:graphicData>
                  </a:graphic>
                </wp:inline>
              </w:drawing>
            </w:r>
          </w:p>
        </w:tc>
        <w:tc>
          <w:tcPr>
            <w:tcW w:w="0" w:type="auto"/>
            <w:vAlign w:val="center"/>
            <w:hideMark/>
          </w:tcPr>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8120" cy="6985"/>
                  <wp:effectExtent l="0" t="0" r="0" b="0"/>
                  <wp:docPr id="16" name="Picture 16" descr="http://blog.simpletruths.com/motiveminut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log.simpletruths.com/motiveminute/images/spacer.gif"/>
                          <pic:cNvPicPr>
                            <a:picLocks noChangeAspect="1" noChangeArrowheads="1"/>
                          </pic:cNvPicPr>
                        </pic:nvPicPr>
                        <pic:blipFill>
                          <a:blip r:embed="rId24"/>
                          <a:srcRect/>
                          <a:stretch>
                            <a:fillRect/>
                          </a:stretch>
                        </pic:blipFill>
                        <pic:spPr bwMode="auto">
                          <a:xfrm>
                            <a:off x="0" y="0"/>
                            <a:ext cx="198120" cy="6985"/>
                          </a:xfrm>
                          <a:prstGeom prst="rect">
                            <a:avLst/>
                          </a:prstGeom>
                          <a:noFill/>
                          <a:ln w="9525">
                            <a:noFill/>
                            <a:miter lim="800000"/>
                            <a:headEnd/>
                            <a:tailEnd/>
                          </a:ln>
                        </pic:spPr>
                      </pic:pic>
                    </a:graphicData>
                  </a:graphic>
                </wp:inline>
              </w:drawing>
            </w:r>
          </w:p>
        </w:tc>
        <w:tc>
          <w:tcPr>
            <w:tcW w:w="0" w:type="auto"/>
            <w:vAlign w:val="center"/>
            <w:hideMark/>
          </w:tcPr>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28015" cy="6985"/>
                  <wp:effectExtent l="0" t="0" r="0" b="0"/>
                  <wp:docPr id="17" name="Picture 17" descr="http://blog.simpletruths.com/motiveminut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log.simpletruths.com/motiveminute/images/spacer.gif"/>
                          <pic:cNvPicPr>
                            <a:picLocks noChangeAspect="1" noChangeArrowheads="1"/>
                          </pic:cNvPicPr>
                        </pic:nvPicPr>
                        <pic:blipFill>
                          <a:blip r:embed="rId24"/>
                          <a:srcRect/>
                          <a:stretch>
                            <a:fillRect/>
                          </a:stretch>
                        </pic:blipFill>
                        <pic:spPr bwMode="auto">
                          <a:xfrm>
                            <a:off x="0" y="0"/>
                            <a:ext cx="628015" cy="6985"/>
                          </a:xfrm>
                          <a:prstGeom prst="rect">
                            <a:avLst/>
                          </a:prstGeom>
                          <a:noFill/>
                          <a:ln w="9525">
                            <a:noFill/>
                            <a:miter lim="800000"/>
                            <a:headEnd/>
                            <a:tailEnd/>
                          </a:ln>
                        </pic:spPr>
                      </pic:pic>
                    </a:graphicData>
                  </a:graphic>
                </wp:inline>
              </w:drawing>
            </w:r>
          </w:p>
        </w:tc>
        <w:tc>
          <w:tcPr>
            <w:tcW w:w="0" w:type="auto"/>
            <w:vAlign w:val="center"/>
            <w:hideMark/>
          </w:tcPr>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4645" cy="6985"/>
                  <wp:effectExtent l="0" t="0" r="0" b="0"/>
                  <wp:docPr id="18" name="Picture 18" descr="http://blog.simpletruths.com/motiveminut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log.simpletruths.com/motiveminute/images/spacer.gif"/>
                          <pic:cNvPicPr>
                            <a:picLocks noChangeAspect="1" noChangeArrowheads="1"/>
                          </pic:cNvPicPr>
                        </pic:nvPicPr>
                        <pic:blipFill>
                          <a:blip r:embed="rId24"/>
                          <a:srcRect/>
                          <a:stretch>
                            <a:fillRect/>
                          </a:stretch>
                        </pic:blipFill>
                        <pic:spPr bwMode="auto">
                          <a:xfrm>
                            <a:off x="0" y="0"/>
                            <a:ext cx="334645" cy="6985"/>
                          </a:xfrm>
                          <a:prstGeom prst="rect">
                            <a:avLst/>
                          </a:prstGeom>
                          <a:noFill/>
                          <a:ln w="9525">
                            <a:noFill/>
                            <a:miter lim="800000"/>
                            <a:headEnd/>
                            <a:tailEnd/>
                          </a:ln>
                        </pic:spPr>
                      </pic:pic>
                    </a:graphicData>
                  </a:graphic>
                </wp:inline>
              </w:drawing>
            </w:r>
          </w:p>
        </w:tc>
        <w:tc>
          <w:tcPr>
            <w:tcW w:w="0" w:type="auto"/>
            <w:vAlign w:val="center"/>
            <w:hideMark/>
          </w:tcPr>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5425" cy="6985"/>
                  <wp:effectExtent l="0" t="0" r="0" b="0"/>
                  <wp:docPr id="19" name="Picture 19" descr="http://blog.simpletruths.com/motiveminut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log.simpletruths.com/motiveminute/images/spacer.gif"/>
                          <pic:cNvPicPr>
                            <a:picLocks noChangeAspect="1" noChangeArrowheads="1"/>
                          </pic:cNvPicPr>
                        </pic:nvPicPr>
                        <pic:blipFill>
                          <a:blip r:embed="rId24"/>
                          <a:srcRect/>
                          <a:stretch>
                            <a:fillRect/>
                          </a:stretch>
                        </pic:blipFill>
                        <pic:spPr bwMode="auto">
                          <a:xfrm>
                            <a:off x="0" y="0"/>
                            <a:ext cx="225425" cy="6985"/>
                          </a:xfrm>
                          <a:prstGeom prst="rect">
                            <a:avLst/>
                          </a:prstGeom>
                          <a:noFill/>
                          <a:ln w="9525">
                            <a:noFill/>
                            <a:miter lim="800000"/>
                            <a:headEnd/>
                            <a:tailEnd/>
                          </a:ln>
                        </pic:spPr>
                      </pic:pic>
                    </a:graphicData>
                  </a:graphic>
                </wp:inline>
              </w:drawing>
            </w:r>
          </w:p>
        </w:tc>
        <w:tc>
          <w:tcPr>
            <w:tcW w:w="0" w:type="auto"/>
            <w:vAlign w:val="center"/>
            <w:hideMark/>
          </w:tcPr>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28015" cy="6985"/>
                  <wp:effectExtent l="0" t="0" r="0" b="0"/>
                  <wp:docPr id="20" name="Picture 20" descr="http://blog.simpletruths.com/motiveminut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log.simpletruths.com/motiveminute/images/spacer.gif"/>
                          <pic:cNvPicPr>
                            <a:picLocks noChangeAspect="1" noChangeArrowheads="1"/>
                          </pic:cNvPicPr>
                        </pic:nvPicPr>
                        <pic:blipFill>
                          <a:blip r:embed="rId24"/>
                          <a:srcRect/>
                          <a:stretch>
                            <a:fillRect/>
                          </a:stretch>
                        </pic:blipFill>
                        <pic:spPr bwMode="auto">
                          <a:xfrm>
                            <a:off x="0" y="0"/>
                            <a:ext cx="628015" cy="6985"/>
                          </a:xfrm>
                          <a:prstGeom prst="rect">
                            <a:avLst/>
                          </a:prstGeom>
                          <a:noFill/>
                          <a:ln w="9525">
                            <a:noFill/>
                            <a:miter lim="800000"/>
                            <a:headEnd/>
                            <a:tailEnd/>
                          </a:ln>
                        </pic:spPr>
                      </pic:pic>
                    </a:graphicData>
                  </a:graphic>
                </wp:inline>
              </w:drawing>
            </w:r>
          </w:p>
        </w:tc>
        <w:tc>
          <w:tcPr>
            <w:tcW w:w="0" w:type="auto"/>
            <w:vAlign w:val="center"/>
            <w:hideMark/>
          </w:tcPr>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305" cy="6985"/>
                  <wp:effectExtent l="0" t="0" r="0" b="0"/>
                  <wp:docPr id="21" name="Picture 21" descr="http://blog.simpletruths.com/motiveminut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log.simpletruths.com/motiveminute/images/spacer.gif"/>
                          <pic:cNvPicPr>
                            <a:picLocks noChangeAspect="1" noChangeArrowheads="1"/>
                          </pic:cNvPicPr>
                        </pic:nvPicPr>
                        <pic:blipFill>
                          <a:blip r:embed="rId24"/>
                          <a:srcRect/>
                          <a:stretch>
                            <a:fillRect/>
                          </a:stretch>
                        </pic:blipFill>
                        <pic:spPr bwMode="auto">
                          <a:xfrm>
                            <a:off x="0" y="0"/>
                            <a:ext cx="27305" cy="6985"/>
                          </a:xfrm>
                          <a:prstGeom prst="rect">
                            <a:avLst/>
                          </a:prstGeom>
                          <a:noFill/>
                          <a:ln w="9525">
                            <a:noFill/>
                            <a:miter lim="800000"/>
                            <a:headEnd/>
                            <a:tailEnd/>
                          </a:ln>
                        </pic:spPr>
                      </pic:pic>
                    </a:graphicData>
                  </a:graphic>
                </wp:inline>
              </w:drawing>
            </w:r>
          </w:p>
        </w:tc>
      </w:tr>
    </w:tbl>
    <w:p w:rsidR="005C57EE" w:rsidRPr="005C57EE" w:rsidRDefault="005C57EE" w:rsidP="005C57EE">
      <w:pPr>
        <w:shd w:val="clear" w:color="auto" w:fill="06569B"/>
        <w:spacing w:before="100" w:beforeAutospacing="1" w:after="100" w:afterAutospacing="1" w:line="300" w:lineRule="atLeast"/>
        <w:jc w:val="center"/>
        <w:rPr>
          <w:rFonts w:ascii="Arial" w:eastAsia="Times New Roman" w:hAnsi="Arial" w:cs="Arial"/>
          <w:sz w:val="24"/>
          <w:szCs w:val="24"/>
        </w:rPr>
      </w:pPr>
      <w:r w:rsidRPr="005C57EE">
        <w:rPr>
          <w:rFonts w:ascii="Arial" w:eastAsia="Times New Roman" w:hAnsi="Arial" w:cs="Arial"/>
          <w:b/>
          <w:bCs/>
          <w:color w:val="FFFFFF"/>
          <w:sz w:val="27"/>
          <w:szCs w:val="27"/>
        </w:rPr>
        <w:t>The Mary Kay Ash Story</w:t>
      </w:r>
    </w:p>
    <w:p w:rsidR="005C57EE" w:rsidRPr="005C57EE" w:rsidRDefault="005C57EE" w:rsidP="005C57EE">
      <w:pPr>
        <w:spacing w:before="100" w:beforeAutospacing="1" w:after="100" w:afterAutospacing="1" w:line="300" w:lineRule="atLeast"/>
        <w:rPr>
          <w:rFonts w:ascii="Arial" w:eastAsia="Times New Roman" w:hAnsi="Arial" w:cs="Arial"/>
          <w:sz w:val="24"/>
          <w:szCs w:val="24"/>
        </w:rPr>
      </w:pPr>
      <w:r>
        <w:rPr>
          <w:rFonts w:ascii="Arial" w:eastAsia="Times New Roman" w:hAnsi="Arial" w:cs="Arial"/>
          <w:noProof/>
          <w:color w:val="0000FF"/>
          <w:sz w:val="23"/>
          <w:szCs w:val="23"/>
        </w:rPr>
        <w:drawing>
          <wp:inline distT="0" distB="0" distL="0" distR="0">
            <wp:extent cx="2859405" cy="2859405"/>
            <wp:effectExtent l="19050" t="0" r="0" b="0"/>
            <wp:docPr id="22" name="Picture 22" descr="Best Way Out is Always Through Cover">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st Way Out is Always Through Cover"/>
                    <pic:cNvPicPr>
                      <a:picLocks noChangeAspect="1" noChangeArrowheads="1"/>
                    </pic:cNvPicPr>
                  </pic:nvPicPr>
                  <pic:blipFill>
                    <a:blip r:embed="rId26" cstate="print"/>
                    <a:srcRect/>
                    <a:stretch>
                      <a:fillRect/>
                    </a:stretch>
                  </pic:blipFill>
                  <pic:spPr bwMode="auto">
                    <a:xfrm>
                      <a:off x="0" y="0"/>
                      <a:ext cx="2859405" cy="2859405"/>
                    </a:xfrm>
                    <a:prstGeom prst="rect">
                      <a:avLst/>
                    </a:prstGeom>
                    <a:noFill/>
                    <a:ln w="9525">
                      <a:noFill/>
                      <a:miter lim="800000"/>
                      <a:headEnd/>
                      <a:tailEnd/>
                    </a:ln>
                  </pic:spPr>
                </pic:pic>
              </a:graphicData>
            </a:graphic>
          </wp:inline>
        </w:drawing>
      </w:r>
    </w:p>
    <w:p w:rsidR="005C57EE" w:rsidRPr="005C57EE" w:rsidRDefault="005C57EE" w:rsidP="005C57EE">
      <w:pPr>
        <w:spacing w:before="100" w:beforeAutospacing="1" w:after="100" w:afterAutospacing="1" w:line="300" w:lineRule="atLeast"/>
        <w:rPr>
          <w:rFonts w:ascii="Arial" w:eastAsia="Times New Roman" w:hAnsi="Arial" w:cs="Arial"/>
          <w:sz w:val="24"/>
          <w:szCs w:val="24"/>
        </w:rPr>
      </w:pPr>
    </w:p>
    <w:p w:rsidR="005C57EE" w:rsidRPr="005C57EE" w:rsidRDefault="005C57EE" w:rsidP="005C57EE">
      <w:pPr>
        <w:spacing w:before="100" w:beforeAutospacing="1" w:after="100" w:afterAutospacing="1" w:line="300" w:lineRule="atLeast"/>
        <w:rPr>
          <w:rFonts w:ascii="Arial" w:eastAsia="Times New Roman" w:hAnsi="Arial" w:cs="Arial"/>
          <w:sz w:val="24"/>
          <w:szCs w:val="24"/>
        </w:rPr>
      </w:pPr>
      <w:r w:rsidRPr="005C57EE">
        <w:rPr>
          <w:rFonts w:ascii="Arial" w:eastAsia="Times New Roman" w:hAnsi="Arial" w:cs="Arial"/>
          <w:sz w:val="23"/>
          <w:szCs w:val="23"/>
        </w:rPr>
        <w:lastRenderedPageBreak/>
        <w:t xml:space="preserve">What, in your opinion, is the one best word to describe success? When we asked that question around our office, we came to a unanimous decision, and the word is </w:t>
      </w:r>
      <w:r w:rsidRPr="005C57EE">
        <w:rPr>
          <w:rFonts w:ascii="Arial" w:eastAsia="Times New Roman" w:hAnsi="Arial" w:cs="Arial"/>
          <w:b/>
          <w:bCs/>
          <w:sz w:val="23"/>
          <w:szCs w:val="23"/>
        </w:rPr>
        <w:t>perseverance</w:t>
      </w:r>
      <w:r w:rsidRPr="005C57EE">
        <w:rPr>
          <w:rFonts w:ascii="Arial" w:eastAsia="Times New Roman" w:hAnsi="Arial" w:cs="Arial"/>
          <w:sz w:val="23"/>
          <w:szCs w:val="23"/>
        </w:rPr>
        <w:t>. There are always a lot of potholes, detours and roadblocks in life, and BJ Gallagher's book shares some inspiration in those times of adversity. It is terrific! The table of contents will give you a little "snapshot" of what it's all about:</w:t>
      </w:r>
    </w:p>
    <w:p w:rsidR="005C57EE" w:rsidRPr="005C57EE" w:rsidRDefault="005C57EE" w:rsidP="005C57EE">
      <w:pPr>
        <w:numPr>
          <w:ilvl w:val="0"/>
          <w:numId w:val="1"/>
        </w:numPr>
        <w:spacing w:before="100" w:beforeAutospacing="1" w:after="100" w:afterAutospacing="1" w:line="300" w:lineRule="atLeast"/>
        <w:rPr>
          <w:rFonts w:ascii="Arial" w:eastAsia="Times New Roman" w:hAnsi="Arial" w:cs="Arial"/>
          <w:sz w:val="24"/>
          <w:szCs w:val="24"/>
        </w:rPr>
      </w:pPr>
      <w:r w:rsidRPr="005C57EE">
        <w:rPr>
          <w:rFonts w:ascii="Arial" w:eastAsia="Times New Roman" w:hAnsi="Arial" w:cs="Arial"/>
          <w:b/>
          <w:bCs/>
          <w:sz w:val="23"/>
          <w:szCs w:val="23"/>
        </w:rPr>
        <w:t>P</w:t>
      </w:r>
      <w:r w:rsidRPr="005C57EE">
        <w:rPr>
          <w:rFonts w:ascii="Arial" w:eastAsia="Times New Roman" w:hAnsi="Arial" w:cs="Arial"/>
          <w:sz w:val="23"/>
          <w:szCs w:val="23"/>
        </w:rPr>
        <w:t>ersist no matter what.</w:t>
      </w:r>
      <w:r w:rsidRPr="005C57EE">
        <w:rPr>
          <w:rFonts w:ascii="Arial" w:eastAsia="Times New Roman" w:hAnsi="Arial" w:cs="Arial"/>
          <w:sz w:val="24"/>
          <w:szCs w:val="24"/>
        </w:rPr>
        <w:t xml:space="preserve"> </w:t>
      </w:r>
    </w:p>
    <w:p w:rsidR="005C57EE" w:rsidRPr="005C57EE" w:rsidRDefault="005C57EE" w:rsidP="005C57EE">
      <w:pPr>
        <w:numPr>
          <w:ilvl w:val="0"/>
          <w:numId w:val="1"/>
        </w:numPr>
        <w:spacing w:before="100" w:beforeAutospacing="1" w:after="100" w:afterAutospacing="1" w:line="300" w:lineRule="atLeast"/>
        <w:rPr>
          <w:rFonts w:ascii="Arial" w:eastAsia="Times New Roman" w:hAnsi="Arial" w:cs="Arial"/>
          <w:sz w:val="24"/>
          <w:szCs w:val="24"/>
        </w:rPr>
      </w:pPr>
      <w:r w:rsidRPr="005C57EE">
        <w:rPr>
          <w:rFonts w:ascii="Arial" w:eastAsia="Times New Roman" w:hAnsi="Arial" w:cs="Arial"/>
          <w:b/>
          <w:bCs/>
          <w:sz w:val="23"/>
          <w:szCs w:val="23"/>
        </w:rPr>
        <w:t>E</w:t>
      </w:r>
      <w:r w:rsidRPr="005C57EE">
        <w:rPr>
          <w:rFonts w:ascii="Arial" w:eastAsia="Times New Roman" w:hAnsi="Arial" w:cs="Arial"/>
          <w:sz w:val="23"/>
          <w:szCs w:val="23"/>
        </w:rPr>
        <w:t>ndure discomfort.</w:t>
      </w:r>
      <w:r w:rsidRPr="005C57EE">
        <w:rPr>
          <w:rFonts w:ascii="Arial" w:eastAsia="Times New Roman" w:hAnsi="Arial" w:cs="Arial"/>
          <w:sz w:val="24"/>
          <w:szCs w:val="24"/>
        </w:rPr>
        <w:t xml:space="preserve"> </w:t>
      </w:r>
    </w:p>
    <w:p w:rsidR="005C57EE" w:rsidRPr="005C57EE" w:rsidRDefault="005C57EE" w:rsidP="005C57EE">
      <w:pPr>
        <w:numPr>
          <w:ilvl w:val="0"/>
          <w:numId w:val="1"/>
        </w:numPr>
        <w:spacing w:before="100" w:beforeAutospacing="1" w:after="100" w:afterAutospacing="1" w:line="300" w:lineRule="atLeast"/>
        <w:rPr>
          <w:rFonts w:ascii="Arial" w:eastAsia="Times New Roman" w:hAnsi="Arial" w:cs="Arial"/>
          <w:sz w:val="24"/>
          <w:szCs w:val="24"/>
        </w:rPr>
      </w:pPr>
      <w:r w:rsidRPr="005C57EE">
        <w:rPr>
          <w:rFonts w:ascii="Arial" w:eastAsia="Times New Roman" w:hAnsi="Arial" w:cs="Arial"/>
          <w:b/>
          <w:bCs/>
          <w:sz w:val="23"/>
          <w:szCs w:val="23"/>
        </w:rPr>
        <w:t>R</w:t>
      </w:r>
      <w:r w:rsidRPr="005C57EE">
        <w:rPr>
          <w:rFonts w:ascii="Arial" w:eastAsia="Times New Roman" w:hAnsi="Arial" w:cs="Arial"/>
          <w:sz w:val="23"/>
          <w:szCs w:val="23"/>
        </w:rPr>
        <w:t>equest help.</w:t>
      </w:r>
      <w:r w:rsidRPr="005C57EE">
        <w:rPr>
          <w:rFonts w:ascii="Arial" w:eastAsia="Times New Roman" w:hAnsi="Arial" w:cs="Arial"/>
          <w:sz w:val="24"/>
          <w:szCs w:val="24"/>
        </w:rPr>
        <w:t xml:space="preserve"> </w:t>
      </w:r>
    </w:p>
    <w:p w:rsidR="005C57EE" w:rsidRPr="005C57EE" w:rsidRDefault="005C57EE" w:rsidP="005C57EE">
      <w:pPr>
        <w:numPr>
          <w:ilvl w:val="0"/>
          <w:numId w:val="1"/>
        </w:numPr>
        <w:spacing w:before="100" w:beforeAutospacing="1" w:after="100" w:afterAutospacing="1" w:line="300" w:lineRule="atLeast"/>
        <w:rPr>
          <w:rFonts w:ascii="Arial" w:eastAsia="Times New Roman" w:hAnsi="Arial" w:cs="Arial"/>
          <w:sz w:val="24"/>
          <w:szCs w:val="24"/>
        </w:rPr>
      </w:pPr>
      <w:r w:rsidRPr="005C57EE">
        <w:rPr>
          <w:rFonts w:ascii="Arial" w:eastAsia="Times New Roman" w:hAnsi="Arial" w:cs="Arial"/>
          <w:b/>
          <w:bCs/>
          <w:sz w:val="23"/>
          <w:szCs w:val="23"/>
        </w:rPr>
        <w:t>S</w:t>
      </w:r>
      <w:r w:rsidRPr="005C57EE">
        <w:rPr>
          <w:rFonts w:ascii="Arial" w:eastAsia="Times New Roman" w:hAnsi="Arial" w:cs="Arial"/>
          <w:sz w:val="23"/>
          <w:szCs w:val="23"/>
        </w:rPr>
        <w:t>teadfastly hold on to your beliefs and values.</w:t>
      </w:r>
      <w:r w:rsidRPr="005C57EE">
        <w:rPr>
          <w:rFonts w:ascii="Arial" w:eastAsia="Times New Roman" w:hAnsi="Arial" w:cs="Arial"/>
          <w:sz w:val="24"/>
          <w:szCs w:val="24"/>
        </w:rPr>
        <w:t xml:space="preserve"> </w:t>
      </w:r>
    </w:p>
    <w:p w:rsidR="005C57EE" w:rsidRPr="005C57EE" w:rsidRDefault="005C57EE" w:rsidP="005C57EE">
      <w:pPr>
        <w:numPr>
          <w:ilvl w:val="0"/>
          <w:numId w:val="1"/>
        </w:numPr>
        <w:spacing w:before="100" w:beforeAutospacing="1" w:after="100" w:afterAutospacing="1" w:line="300" w:lineRule="atLeast"/>
        <w:rPr>
          <w:rFonts w:ascii="Arial" w:eastAsia="Times New Roman" w:hAnsi="Arial" w:cs="Arial"/>
          <w:sz w:val="24"/>
          <w:szCs w:val="24"/>
        </w:rPr>
      </w:pPr>
      <w:r w:rsidRPr="005C57EE">
        <w:rPr>
          <w:rFonts w:ascii="Arial" w:eastAsia="Times New Roman" w:hAnsi="Arial" w:cs="Arial"/>
          <w:b/>
          <w:bCs/>
          <w:sz w:val="23"/>
          <w:szCs w:val="23"/>
        </w:rPr>
        <w:t>E</w:t>
      </w:r>
      <w:r w:rsidRPr="005C57EE">
        <w:rPr>
          <w:rFonts w:ascii="Arial" w:eastAsia="Times New Roman" w:hAnsi="Arial" w:cs="Arial"/>
          <w:sz w:val="23"/>
          <w:szCs w:val="23"/>
        </w:rPr>
        <w:t>nvision triumph.</w:t>
      </w:r>
      <w:r w:rsidRPr="005C57EE">
        <w:rPr>
          <w:rFonts w:ascii="Arial" w:eastAsia="Times New Roman" w:hAnsi="Arial" w:cs="Arial"/>
          <w:sz w:val="24"/>
          <w:szCs w:val="24"/>
        </w:rPr>
        <w:t xml:space="preserve"> </w:t>
      </w:r>
    </w:p>
    <w:p w:rsidR="005C57EE" w:rsidRPr="005C57EE" w:rsidRDefault="005C57EE" w:rsidP="005C57EE">
      <w:pPr>
        <w:numPr>
          <w:ilvl w:val="0"/>
          <w:numId w:val="1"/>
        </w:numPr>
        <w:spacing w:before="100" w:beforeAutospacing="1" w:after="100" w:afterAutospacing="1" w:line="300" w:lineRule="atLeast"/>
        <w:rPr>
          <w:rFonts w:ascii="Arial" w:eastAsia="Times New Roman" w:hAnsi="Arial" w:cs="Arial"/>
          <w:sz w:val="24"/>
          <w:szCs w:val="24"/>
        </w:rPr>
      </w:pPr>
      <w:r w:rsidRPr="005C57EE">
        <w:rPr>
          <w:rFonts w:ascii="Arial" w:eastAsia="Times New Roman" w:hAnsi="Arial" w:cs="Arial"/>
          <w:b/>
          <w:bCs/>
          <w:sz w:val="23"/>
          <w:szCs w:val="23"/>
        </w:rPr>
        <w:t>V</w:t>
      </w:r>
      <w:r w:rsidRPr="005C57EE">
        <w:rPr>
          <w:rFonts w:ascii="Arial" w:eastAsia="Times New Roman" w:hAnsi="Arial" w:cs="Arial"/>
          <w:sz w:val="23"/>
          <w:szCs w:val="23"/>
        </w:rPr>
        <w:t>ery consistently keep at it.</w:t>
      </w:r>
      <w:r w:rsidRPr="005C57EE">
        <w:rPr>
          <w:rFonts w:ascii="Arial" w:eastAsia="Times New Roman" w:hAnsi="Arial" w:cs="Arial"/>
          <w:sz w:val="24"/>
          <w:szCs w:val="24"/>
        </w:rPr>
        <w:t xml:space="preserve"> </w:t>
      </w:r>
    </w:p>
    <w:p w:rsidR="005C57EE" w:rsidRPr="005C57EE" w:rsidRDefault="005C57EE" w:rsidP="005C57EE">
      <w:pPr>
        <w:numPr>
          <w:ilvl w:val="0"/>
          <w:numId w:val="1"/>
        </w:numPr>
        <w:spacing w:before="100" w:beforeAutospacing="1" w:after="100" w:afterAutospacing="1" w:line="300" w:lineRule="atLeast"/>
        <w:rPr>
          <w:rFonts w:ascii="Arial" w:eastAsia="Times New Roman" w:hAnsi="Arial" w:cs="Arial"/>
          <w:sz w:val="24"/>
          <w:szCs w:val="24"/>
        </w:rPr>
      </w:pPr>
      <w:r w:rsidRPr="005C57EE">
        <w:rPr>
          <w:rFonts w:ascii="Arial" w:eastAsia="Times New Roman" w:hAnsi="Arial" w:cs="Arial"/>
          <w:b/>
          <w:bCs/>
          <w:sz w:val="23"/>
          <w:szCs w:val="23"/>
        </w:rPr>
        <w:t>E</w:t>
      </w:r>
      <w:r w:rsidRPr="005C57EE">
        <w:rPr>
          <w:rFonts w:ascii="Arial" w:eastAsia="Times New Roman" w:hAnsi="Arial" w:cs="Arial"/>
          <w:sz w:val="23"/>
          <w:szCs w:val="23"/>
        </w:rPr>
        <w:t>mbrace adversity as your teacher.</w:t>
      </w:r>
      <w:r w:rsidRPr="005C57EE">
        <w:rPr>
          <w:rFonts w:ascii="Arial" w:eastAsia="Times New Roman" w:hAnsi="Arial" w:cs="Arial"/>
          <w:sz w:val="24"/>
          <w:szCs w:val="24"/>
        </w:rPr>
        <w:t xml:space="preserve"> </w:t>
      </w:r>
    </w:p>
    <w:p w:rsidR="005C57EE" w:rsidRPr="005C57EE" w:rsidRDefault="005C57EE" w:rsidP="005C57EE">
      <w:pPr>
        <w:numPr>
          <w:ilvl w:val="0"/>
          <w:numId w:val="1"/>
        </w:numPr>
        <w:spacing w:before="100" w:beforeAutospacing="1" w:after="100" w:afterAutospacing="1" w:line="300" w:lineRule="atLeast"/>
        <w:rPr>
          <w:rFonts w:ascii="Arial" w:eastAsia="Times New Roman" w:hAnsi="Arial" w:cs="Arial"/>
          <w:sz w:val="24"/>
          <w:szCs w:val="24"/>
        </w:rPr>
      </w:pPr>
      <w:r w:rsidRPr="005C57EE">
        <w:rPr>
          <w:rFonts w:ascii="Arial" w:eastAsia="Times New Roman" w:hAnsi="Arial" w:cs="Arial"/>
          <w:b/>
          <w:bCs/>
          <w:sz w:val="23"/>
          <w:szCs w:val="23"/>
        </w:rPr>
        <w:t>R</w:t>
      </w:r>
      <w:r w:rsidRPr="005C57EE">
        <w:rPr>
          <w:rFonts w:ascii="Arial" w:eastAsia="Times New Roman" w:hAnsi="Arial" w:cs="Arial"/>
          <w:sz w:val="23"/>
          <w:szCs w:val="23"/>
        </w:rPr>
        <w:t>efuse to give up.</w:t>
      </w:r>
      <w:r w:rsidRPr="005C57EE">
        <w:rPr>
          <w:rFonts w:ascii="Arial" w:eastAsia="Times New Roman" w:hAnsi="Arial" w:cs="Arial"/>
          <w:sz w:val="24"/>
          <w:szCs w:val="24"/>
        </w:rPr>
        <w:t xml:space="preserve"> </w:t>
      </w:r>
    </w:p>
    <w:p w:rsidR="005C57EE" w:rsidRPr="005C57EE" w:rsidRDefault="005C57EE" w:rsidP="005C57EE">
      <w:pPr>
        <w:numPr>
          <w:ilvl w:val="0"/>
          <w:numId w:val="1"/>
        </w:numPr>
        <w:spacing w:before="100" w:beforeAutospacing="1" w:after="100" w:afterAutospacing="1" w:line="300" w:lineRule="atLeast"/>
        <w:rPr>
          <w:rFonts w:ascii="Arial" w:eastAsia="Times New Roman" w:hAnsi="Arial" w:cs="Arial"/>
          <w:sz w:val="24"/>
          <w:szCs w:val="24"/>
        </w:rPr>
      </w:pPr>
      <w:r w:rsidRPr="005C57EE">
        <w:rPr>
          <w:rFonts w:ascii="Arial" w:eastAsia="Times New Roman" w:hAnsi="Arial" w:cs="Arial"/>
          <w:b/>
          <w:bCs/>
          <w:sz w:val="23"/>
          <w:szCs w:val="23"/>
        </w:rPr>
        <w:t>E</w:t>
      </w:r>
      <w:r w:rsidRPr="005C57EE">
        <w:rPr>
          <w:rFonts w:ascii="Arial" w:eastAsia="Times New Roman" w:hAnsi="Arial" w:cs="Arial"/>
          <w:sz w:val="23"/>
          <w:szCs w:val="23"/>
        </w:rPr>
        <w:t>njoy and celebrate every tiny bit of progress!</w:t>
      </w:r>
      <w:r w:rsidRPr="005C57EE">
        <w:rPr>
          <w:rFonts w:ascii="Arial" w:eastAsia="Times New Roman" w:hAnsi="Arial" w:cs="Arial"/>
          <w:sz w:val="24"/>
          <w:szCs w:val="24"/>
        </w:rPr>
        <w:t xml:space="preserve"> </w:t>
      </w:r>
    </w:p>
    <w:p w:rsidR="005C57EE" w:rsidRPr="005C57EE" w:rsidRDefault="005C57EE" w:rsidP="005C57EE">
      <w:pPr>
        <w:spacing w:before="100" w:beforeAutospacing="1" w:after="100" w:afterAutospacing="1" w:line="300" w:lineRule="atLeast"/>
        <w:rPr>
          <w:rFonts w:ascii="Arial" w:eastAsia="Times New Roman" w:hAnsi="Arial" w:cs="Arial"/>
          <w:sz w:val="24"/>
          <w:szCs w:val="24"/>
        </w:rPr>
      </w:pPr>
      <w:r w:rsidRPr="005C57EE">
        <w:rPr>
          <w:rFonts w:ascii="Arial" w:eastAsia="Times New Roman" w:hAnsi="Arial" w:cs="Arial"/>
          <w:sz w:val="23"/>
          <w:szCs w:val="23"/>
        </w:rPr>
        <w:t xml:space="preserve">Today, we'd like to share a chapter in </w:t>
      </w:r>
      <w:r w:rsidRPr="005C57EE">
        <w:rPr>
          <w:rFonts w:ascii="Arial" w:eastAsia="Times New Roman" w:hAnsi="Arial" w:cs="Arial"/>
          <w:b/>
          <w:bCs/>
          <w:i/>
          <w:iCs/>
          <w:sz w:val="23"/>
          <w:szCs w:val="23"/>
        </w:rPr>
        <w:t xml:space="preserve">The Best Way </w:t>
      </w:r>
      <w:proofErr w:type="gramStart"/>
      <w:r w:rsidRPr="005C57EE">
        <w:rPr>
          <w:rFonts w:ascii="Arial" w:eastAsia="Times New Roman" w:hAnsi="Arial" w:cs="Arial"/>
          <w:b/>
          <w:bCs/>
          <w:i/>
          <w:iCs/>
          <w:sz w:val="23"/>
          <w:szCs w:val="23"/>
        </w:rPr>
        <w:t>Out</w:t>
      </w:r>
      <w:proofErr w:type="gramEnd"/>
      <w:r w:rsidRPr="005C57EE">
        <w:rPr>
          <w:rFonts w:ascii="Arial" w:eastAsia="Times New Roman" w:hAnsi="Arial" w:cs="Arial"/>
          <w:b/>
          <w:bCs/>
          <w:i/>
          <w:iCs/>
          <w:sz w:val="23"/>
          <w:szCs w:val="23"/>
        </w:rPr>
        <w:t xml:space="preserve"> is Always Through</w:t>
      </w:r>
      <w:r w:rsidRPr="005C57EE">
        <w:rPr>
          <w:rFonts w:ascii="Arial" w:eastAsia="Times New Roman" w:hAnsi="Arial" w:cs="Arial"/>
          <w:sz w:val="23"/>
          <w:szCs w:val="23"/>
        </w:rPr>
        <w:t>. Enjoy!</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63"/>
        <w:gridCol w:w="2017"/>
      </w:tblGrid>
      <w:tr w:rsidR="005C57EE" w:rsidRPr="005C57EE" w:rsidTr="005C57EE">
        <w:trPr>
          <w:tblCellSpacing w:w="15" w:type="dxa"/>
        </w:trPr>
        <w:tc>
          <w:tcPr>
            <w:tcW w:w="39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57EE" w:rsidRPr="005C57EE" w:rsidRDefault="005C57EE" w:rsidP="005C57EE">
            <w:pPr>
              <w:spacing w:before="100" w:beforeAutospacing="1" w:after="100" w:afterAutospacing="1" w:line="240" w:lineRule="auto"/>
              <w:jc w:val="center"/>
              <w:rPr>
                <w:rFonts w:ascii="Times New Roman" w:eastAsia="Times New Roman" w:hAnsi="Times New Roman" w:cs="Times New Roman"/>
                <w:sz w:val="24"/>
                <w:szCs w:val="24"/>
              </w:rPr>
            </w:pPr>
            <w:r w:rsidRPr="005C57EE">
              <w:rPr>
                <w:rFonts w:ascii="Times New Roman" w:eastAsia="Times New Roman" w:hAnsi="Times New Roman" w:cs="Times New Roman"/>
                <w:b/>
                <w:bCs/>
                <w:sz w:val="21"/>
                <w:szCs w:val="21"/>
              </w:rPr>
              <w:t>An Excerpt from</w:t>
            </w:r>
            <w:r w:rsidRPr="005C57EE">
              <w:rPr>
                <w:rFonts w:ascii="Times New Roman" w:eastAsia="Times New Roman" w:hAnsi="Times New Roman" w:cs="Times New Roman"/>
                <w:b/>
                <w:bCs/>
                <w:sz w:val="21"/>
                <w:szCs w:val="21"/>
              </w:rPr>
              <w:br/>
            </w:r>
            <w:r w:rsidRPr="005C57EE">
              <w:rPr>
                <w:rFonts w:ascii="Times New Roman" w:eastAsia="Times New Roman" w:hAnsi="Times New Roman" w:cs="Times New Roman"/>
                <w:b/>
                <w:bCs/>
                <w:color w:val="000080"/>
                <w:sz w:val="39"/>
                <w:szCs w:val="39"/>
              </w:rPr>
              <w:t>The Best Way Out is Always Through</w:t>
            </w:r>
            <w:r w:rsidRPr="005C57EE">
              <w:rPr>
                <w:rFonts w:ascii="Times New Roman" w:eastAsia="Times New Roman" w:hAnsi="Times New Roman" w:cs="Times New Roman"/>
                <w:b/>
                <w:bCs/>
                <w:sz w:val="21"/>
                <w:szCs w:val="21"/>
              </w:rPr>
              <w:br/>
              <w:t>by BJ Gallagher</w:t>
            </w:r>
          </w:p>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sidRPr="005C57EE">
              <w:rPr>
                <w:rFonts w:ascii="Times New Roman" w:eastAsia="Times New Roman" w:hAnsi="Times New Roman" w:cs="Times New Roman"/>
                <w:sz w:val="24"/>
                <w:szCs w:val="24"/>
              </w:rPr>
              <w:t>Mary Kay Ash banged her head on the corporate glass ceiling one too many times. Working for several direct sales companies from the 1930's until the early 1960's, she achieved considerable success. She climbed the corporate ladder to become the sole woman on the board of directors of the World Gift Company - quite an accomplishment for a woman in the 1950's.</w:t>
            </w:r>
          </w:p>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sidRPr="005C57EE">
              <w:rPr>
                <w:rFonts w:ascii="Times New Roman" w:eastAsia="Times New Roman" w:hAnsi="Times New Roman" w:cs="Times New Roman"/>
                <w:sz w:val="24"/>
                <w:szCs w:val="24"/>
              </w:rPr>
              <w:t>But life wasn't rosy at the top. Even though Mary Kay had the title and the track record, she was not taken seriously by her male peers. In board meetings, her opinions and suggestions were ignored, dismissed, or even ridiculed. Male board members minced no words in their judgment - pronouncing her guilty of "thinking like a woman."</w:t>
            </w:r>
          </w:p>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sidRPr="005C57EE">
              <w:rPr>
                <w:rFonts w:ascii="Times New Roman" w:eastAsia="Times New Roman" w:hAnsi="Times New Roman" w:cs="Times New Roman"/>
                <w:sz w:val="24"/>
                <w:szCs w:val="24"/>
              </w:rPr>
              <w:t>Since the sales force was almost entirely female, Mary Kay thought that thinking like a woman was an asset. But her fellow board members disagreed. Finally, in frustration, she retired in 1963, intending to write a book to assist women in the male-dominated business.</w:t>
            </w:r>
          </w:p>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sidRPr="005C57EE">
              <w:rPr>
                <w:rFonts w:ascii="Times New Roman" w:eastAsia="Times New Roman" w:hAnsi="Times New Roman" w:cs="Times New Roman"/>
                <w:sz w:val="24"/>
                <w:szCs w:val="24"/>
              </w:rPr>
              <w:lastRenderedPageBreak/>
              <w:t>Sitting at her kitchen table, she made two lists: one list was all the good things she had seen in the companies where she'd worked, and the other list was all the things she thought could be improved. As she re-read her lists, she realized that what she had in front of her was a marketing plan for her ideal company. In just four weeks, her "book" had become a business plan, and her retirement was over.</w:t>
            </w:r>
          </w:p>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sidRPr="005C57EE">
              <w:rPr>
                <w:rFonts w:ascii="Times New Roman" w:eastAsia="Times New Roman" w:hAnsi="Times New Roman" w:cs="Times New Roman"/>
                <w:sz w:val="24"/>
                <w:szCs w:val="24"/>
              </w:rPr>
              <w:t>Both her accountant and her attorney did their best to discourage her, warning that she would be throwing her money away on this venture. But Mary Kay had heard enough male nay-saying in her corporate years - she ignored her advisors.</w:t>
            </w:r>
          </w:p>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sidRPr="005C57EE">
              <w:rPr>
                <w:rFonts w:ascii="Times New Roman" w:eastAsia="Times New Roman" w:hAnsi="Times New Roman" w:cs="Times New Roman"/>
                <w:sz w:val="24"/>
                <w:szCs w:val="24"/>
              </w:rPr>
              <w:t>Her husband, unlike her accountant and attorney, was very supportive. With his help, Mary Kay developed the cosmetic products, designed packaging, wrote promotional materials and recruited and trained her female sales force.</w:t>
            </w:r>
          </w:p>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sidRPr="005C57EE">
              <w:rPr>
                <w:rFonts w:ascii="Times New Roman" w:eastAsia="Times New Roman" w:hAnsi="Times New Roman" w:cs="Times New Roman"/>
                <w:sz w:val="24"/>
                <w:szCs w:val="24"/>
              </w:rPr>
              <w:t>Then the unthinkable happened; her husband of twenty-one years died of a heart attack. Another woman might have dropped her plans, or at least delayed them, but Mary Kay was a strong Texas woman. She stayed on track with the help of her twenty-year-old son, Richard Rogers and rolled out her new business in September of 1963.</w:t>
            </w:r>
          </w:p>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sidRPr="005C57EE">
              <w:rPr>
                <w:rFonts w:ascii="Times New Roman" w:eastAsia="Times New Roman" w:hAnsi="Times New Roman" w:cs="Times New Roman"/>
                <w:sz w:val="24"/>
                <w:szCs w:val="24"/>
              </w:rPr>
              <w:t>Beginning with a storefront in Dallas and an investment of $5,000, Mary Kay Cosmetics earned close to $200,000 in its first year - quadrupling that amount in its second year. When Mary Kay took her company public in 1968, sales had climbed to more than $10 million.</w:t>
            </w:r>
          </w:p>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sidRPr="005C57EE">
              <w:rPr>
                <w:rFonts w:ascii="Times New Roman" w:eastAsia="Times New Roman" w:hAnsi="Times New Roman" w:cs="Times New Roman"/>
                <w:sz w:val="24"/>
                <w:szCs w:val="24"/>
              </w:rPr>
              <w:t>Mary Kay's unusual corporate motto, "God first, family second, career third," was unconventional, to say the least. But she understood the need for women to have balance in their lives, and she was committed to providing unlimited opportunity for women's financial AND personal success.</w:t>
            </w:r>
          </w:p>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sidRPr="005C57EE">
              <w:rPr>
                <w:rFonts w:ascii="Times New Roman" w:eastAsia="Times New Roman" w:hAnsi="Times New Roman" w:cs="Times New Roman"/>
                <w:sz w:val="24"/>
                <w:szCs w:val="24"/>
              </w:rPr>
              <w:t>Mary Kay authored three books, all of which became best-sellers. Her business model is taught at the Harvard Business School. She received many honors, including the Horatio Alger Award. Fortune magazine has named Mary Kay Cosmetics as one of the Ten Best Companies for Women, as well as one of The 100 Best Companies to Work for in America.</w:t>
            </w:r>
          </w:p>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sidRPr="005C57EE">
              <w:rPr>
                <w:rFonts w:ascii="Times New Roman" w:eastAsia="Times New Roman" w:hAnsi="Times New Roman" w:cs="Times New Roman"/>
                <w:sz w:val="24"/>
                <w:szCs w:val="24"/>
              </w:rPr>
              <w:t>At the time of her death in 2001, Mary Kay Cosmetics had 800,000 independent beauty consultants in 37 countries, with total annual sales of over two billion dollars. Never underestimate the power of a woman with a mission!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57EE" w:rsidRPr="005C57EE" w:rsidRDefault="005C57EE" w:rsidP="005C57EE">
            <w:pPr>
              <w:shd w:val="clear" w:color="auto" w:fill="06569B"/>
              <w:spacing w:before="100" w:beforeAutospacing="1" w:after="100" w:afterAutospacing="1" w:line="240" w:lineRule="auto"/>
              <w:jc w:val="center"/>
              <w:rPr>
                <w:rFonts w:ascii="Times New Roman" w:eastAsia="Times New Roman" w:hAnsi="Times New Roman" w:cs="Times New Roman"/>
                <w:sz w:val="24"/>
                <w:szCs w:val="24"/>
              </w:rPr>
            </w:pPr>
            <w:r w:rsidRPr="005C57EE">
              <w:rPr>
                <w:rFonts w:ascii="Times New Roman" w:eastAsia="Times New Roman" w:hAnsi="Times New Roman" w:cs="Times New Roman"/>
                <w:b/>
                <w:bCs/>
                <w:color w:val="FFFFFF"/>
                <w:sz w:val="27"/>
                <w:szCs w:val="27"/>
              </w:rPr>
              <w:lastRenderedPageBreak/>
              <w:t>Inspirational Quote</w:t>
            </w:r>
          </w:p>
          <w:p w:rsidR="005C57EE" w:rsidRPr="005C57EE" w:rsidRDefault="005C57EE" w:rsidP="005C57EE">
            <w:pPr>
              <w:spacing w:before="100" w:beforeAutospacing="1" w:after="100" w:afterAutospacing="1" w:line="240" w:lineRule="auto"/>
              <w:jc w:val="center"/>
              <w:rPr>
                <w:rFonts w:ascii="Times New Roman" w:eastAsia="Times New Roman" w:hAnsi="Times New Roman" w:cs="Times New Roman"/>
                <w:sz w:val="24"/>
                <w:szCs w:val="24"/>
              </w:rPr>
            </w:pPr>
            <w:r w:rsidRPr="005C57EE">
              <w:rPr>
                <w:rFonts w:ascii="Times New Roman" w:eastAsia="Times New Roman" w:hAnsi="Times New Roman" w:cs="Times New Roman"/>
                <w:b/>
                <w:bCs/>
                <w:sz w:val="24"/>
                <w:szCs w:val="24"/>
              </w:rPr>
              <w:t>"Don't be afraid to give your best to what seemingly are small jobs. Every time you conquer one it makes you that much stronger. If you do the little jobs well, the big ones will tend to take care of themselves."</w:t>
            </w:r>
            <w:r w:rsidRPr="005C57EE">
              <w:rPr>
                <w:rFonts w:ascii="Times New Roman" w:eastAsia="Times New Roman" w:hAnsi="Times New Roman" w:cs="Times New Roman"/>
                <w:sz w:val="24"/>
                <w:szCs w:val="24"/>
              </w:rPr>
              <w:br/>
            </w:r>
            <w:r w:rsidRPr="005C57EE">
              <w:rPr>
                <w:rFonts w:ascii="Times New Roman" w:eastAsia="Times New Roman" w:hAnsi="Times New Roman" w:cs="Times New Roman"/>
                <w:sz w:val="24"/>
                <w:szCs w:val="24"/>
              </w:rPr>
              <w:br/>
              <w:t>-Dale Carnegie</w:t>
            </w:r>
          </w:p>
        </w:tc>
      </w:tr>
      <w:tr w:rsidR="005C57EE" w:rsidRPr="005C57EE" w:rsidTr="005C57E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C57EE" w:rsidRPr="005C57EE" w:rsidRDefault="005C57EE" w:rsidP="005C57E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57EE" w:rsidRPr="005C57EE" w:rsidRDefault="005C57EE" w:rsidP="005C57EE">
            <w:pPr>
              <w:shd w:val="clear" w:color="auto" w:fill="06569B"/>
              <w:spacing w:before="100" w:beforeAutospacing="1" w:after="100" w:afterAutospacing="1" w:line="240" w:lineRule="auto"/>
              <w:jc w:val="center"/>
              <w:rPr>
                <w:rFonts w:ascii="Times New Roman" w:eastAsia="Times New Roman" w:hAnsi="Times New Roman" w:cs="Times New Roman"/>
                <w:sz w:val="24"/>
                <w:szCs w:val="24"/>
              </w:rPr>
            </w:pPr>
            <w:r w:rsidRPr="005C57EE">
              <w:rPr>
                <w:rFonts w:ascii="Times New Roman" w:eastAsia="Times New Roman" w:hAnsi="Times New Roman" w:cs="Times New Roman"/>
                <w:b/>
                <w:bCs/>
                <w:color w:val="FFFFFF"/>
                <w:sz w:val="27"/>
                <w:szCs w:val="27"/>
              </w:rPr>
              <w:t>Related Movies and Books</w:t>
            </w:r>
          </w:p>
          <w:p w:rsidR="005C57EE" w:rsidRPr="005C57EE" w:rsidRDefault="005C57EE" w:rsidP="005C57E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187450" cy="1187450"/>
                  <wp:effectExtent l="19050" t="0" r="0" b="0"/>
                  <wp:docPr id="23" name="Picture 23" descr="http://blog.simpletruths.com/motiveminute/images/125x125_TPOA.jp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log.simpletruths.com/motiveminute/images/125x125_TPOA.jpg"/>
                          <pic:cNvPicPr>
                            <a:picLocks noChangeAspect="1" noChangeArrowheads="1"/>
                          </pic:cNvPicPr>
                        </pic:nvPicPr>
                        <pic:blipFill>
                          <a:blip r:embed="rId28" cstate="print"/>
                          <a:srcRect/>
                          <a:stretch>
                            <a:fillRect/>
                          </a:stretch>
                        </pic:blipFill>
                        <pic:spPr bwMode="auto">
                          <a:xfrm>
                            <a:off x="0" y="0"/>
                            <a:ext cx="1187450" cy="1187450"/>
                          </a:xfrm>
                          <a:prstGeom prst="rect">
                            <a:avLst/>
                          </a:prstGeom>
                          <a:noFill/>
                          <a:ln w="9525">
                            <a:noFill/>
                            <a:miter lim="800000"/>
                            <a:headEnd/>
                            <a:tailEnd/>
                          </a:ln>
                        </pic:spPr>
                      </pic:pic>
                    </a:graphicData>
                  </a:graphic>
                </wp:inline>
              </w:drawing>
            </w:r>
          </w:p>
          <w:p w:rsidR="005C57EE" w:rsidRPr="005C57EE" w:rsidRDefault="005C57EE" w:rsidP="005C57EE">
            <w:pPr>
              <w:spacing w:before="100" w:beforeAutospacing="1" w:after="100" w:afterAutospacing="1" w:line="240" w:lineRule="auto"/>
              <w:jc w:val="center"/>
              <w:rPr>
                <w:rFonts w:ascii="Times New Roman" w:eastAsia="Times New Roman" w:hAnsi="Times New Roman" w:cs="Times New Roman"/>
                <w:sz w:val="24"/>
                <w:szCs w:val="24"/>
              </w:rPr>
            </w:pPr>
            <w:r w:rsidRPr="005C57EE">
              <w:rPr>
                <w:rFonts w:ascii="Times New Roman" w:eastAsia="Times New Roman" w:hAnsi="Times New Roman" w:cs="Times New Roman"/>
                <w:sz w:val="24"/>
                <w:szCs w:val="24"/>
              </w:rPr>
              <w:t>The Power of Attitude</w:t>
            </w:r>
          </w:p>
          <w:p w:rsidR="005C57EE" w:rsidRPr="005C57EE" w:rsidRDefault="005C57EE" w:rsidP="005C57E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87450" cy="1187450"/>
                  <wp:effectExtent l="19050" t="0" r="0" b="0"/>
                  <wp:docPr id="24" name="Picture 24" descr="http://blog.simpletruths.com/motiveminute/images/125x125_FROG.jpg">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log.simpletruths.com/motiveminute/images/125x125_FROG.jpg"/>
                          <pic:cNvPicPr>
                            <a:picLocks noChangeAspect="1" noChangeArrowheads="1"/>
                          </pic:cNvPicPr>
                        </pic:nvPicPr>
                        <pic:blipFill>
                          <a:blip r:embed="rId30" cstate="print"/>
                          <a:srcRect/>
                          <a:stretch>
                            <a:fillRect/>
                          </a:stretch>
                        </pic:blipFill>
                        <pic:spPr bwMode="auto">
                          <a:xfrm>
                            <a:off x="0" y="0"/>
                            <a:ext cx="1187450" cy="1187450"/>
                          </a:xfrm>
                          <a:prstGeom prst="rect">
                            <a:avLst/>
                          </a:prstGeom>
                          <a:noFill/>
                          <a:ln w="9525">
                            <a:noFill/>
                            <a:miter lim="800000"/>
                            <a:headEnd/>
                            <a:tailEnd/>
                          </a:ln>
                        </pic:spPr>
                      </pic:pic>
                    </a:graphicData>
                  </a:graphic>
                </wp:inline>
              </w:drawing>
            </w:r>
          </w:p>
          <w:p w:rsidR="005C57EE" w:rsidRPr="005C57EE" w:rsidRDefault="005C57EE" w:rsidP="005C57EE">
            <w:pPr>
              <w:spacing w:before="100" w:beforeAutospacing="1" w:after="100" w:afterAutospacing="1" w:line="240" w:lineRule="auto"/>
              <w:jc w:val="center"/>
              <w:rPr>
                <w:rFonts w:ascii="Times New Roman" w:eastAsia="Times New Roman" w:hAnsi="Times New Roman" w:cs="Times New Roman"/>
                <w:sz w:val="24"/>
                <w:szCs w:val="24"/>
              </w:rPr>
            </w:pPr>
            <w:r w:rsidRPr="005C57EE">
              <w:rPr>
                <w:rFonts w:ascii="Times New Roman" w:eastAsia="Times New Roman" w:hAnsi="Times New Roman" w:cs="Times New Roman"/>
                <w:sz w:val="24"/>
                <w:szCs w:val="24"/>
              </w:rPr>
              <w:t>Eat That Frog</w:t>
            </w:r>
          </w:p>
          <w:p w:rsidR="005C57EE" w:rsidRPr="005C57EE" w:rsidRDefault="005C57EE" w:rsidP="005C57E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87450" cy="1187450"/>
                  <wp:effectExtent l="19050" t="0" r="0" b="0"/>
                  <wp:docPr id="25" name="Picture 25" descr="http://blog.simpletruths.com/motiveminute/images/125x125_OHME.jpg">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log.simpletruths.com/motiveminute/images/125x125_OHME.jpg"/>
                          <pic:cNvPicPr>
                            <a:picLocks noChangeAspect="1" noChangeArrowheads="1"/>
                          </pic:cNvPicPr>
                        </pic:nvPicPr>
                        <pic:blipFill>
                          <a:blip r:embed="rId32" cstate="print"/>
                          <a:srcRect/>
                          <a:stretch>
                            <a:fillRect/>
                          </a:stretch>
                        </pic:blipFill>
                        <pic:spPr bwMode="auto">
                          <a:xfrm>
                            <a:off x="0" y="0"/>
                            <a:ext cx="1187450" cy="1187450"/>
                          </a:xfrm>
                          <a:prstGeom prst="rect">
                            <a:avLst/>
                          </a:prstGeom>
                          <a:noFill/>
                          <a:ln w="9525">
                            <a:noFill/>
                            <a:miter lim="800000"/>
                            <a:headEnd/>
                            <a:tailEnd/>
                          </a:ln>
                        </pic:spPr>
                      </pic:pic>
                    </a:graphicData>
                  </a:graphic>
                </wp:inline>
              </w:drawing>
            </w:r>
          </w:p>
          <w:p w:rsidR="005C57EE" w:rsidRPr="005C57EE" w:rsidRDefault="005C57EE" w:rsidP="005C57EE">
            <w:pPr>
              <w:spacing w:before="100" w:beforeAutospacing="1" w:after="100" w:afterAutospacing="1" w:line="240" w:lineRule="auto"/>
              <w:jc w:val="center"/>
              <w:rPr>
                <w:rFonts w:ascii="Times New Roman" w:eastAsia="Times New Roman" w:hAnsi="Times New Roman" w:cs="Times New Roman"/>
                <w:sz w:val="24"/>
                <w:szCs w:val="24"/>
              </w:rPr>
            </w:pPr>
            <w:r w:rsidRPr="005C57EE">
              <w:rPr>
                <w:rFonts w:ascii="Times New Roman" w:eastAsia="Times New Roman" w:hAnsi="Times New Roman" w:cs="Times New Roman"/>
                <w:sz w:val="24"/>
                <w:szCs w:val="24"/>
              </w:rPr>
              <w:t>Oh Thank Goodness, It's Not Just Me!</w:t>
            </w:r>
          </w:p>
        </w:tc>
      </w:tr>
      <w:tr w:rsidR="005C57EE" w:rsidRPr="005C57EE" w:rsidTr="005C57E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C57EE" w:rsidRPr="005C57EE" w:rsidRDefault="005C57EE" w:rsidP="005C57E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57EE" w:rsidRPr="005C57EE" w:rsidRDefault="005C57EE" w:rsidP="005C57EE">
            <w:pPr>
              <w:shd w:val="clear" w:color="auto" w:fill="06569B"/>
              <w:spacing w:before="100" w:beforeAutospacing="1" w:after="100" w:afterAutospacing="1" w:line="240" w:lineRule="auto"/>
              <w:jc w:val="center"/>
              <w:rPr>
                <w:rFonts w:ascii="Times New Roman" w:eastAsia="Times New Roman" w:hAnsi="Times New Roman" w:cs="Times New Roman"/>
                <w:sz w:val="24"/>
                <w:szCs w:val="24"/>
              </w:rPr>
            </w:pPr>
            <w:r w:rsidRPr="005C57EE">
              <w:rPr>
                <w:rFonts w:ascii="Times New Roman" w:eastAsia="Times New Roman" w:hAnsi="Times New Roman" w:cs="Times New Roman"/>
                <w:b/>
                <w:bCs/>
                <w:color w:val="FFFFFF"/>
                <w:sz w:val="27"/>
                <w:szCs w:val="27"/>
              </w:rPr>
              <w:t>Today's Motivational Movie</w:t>
            </w:r>
          </w:p>
          <w:p w:rsidR="005C57EE" w:rsidRPr="005C57EE" w:rsidRDefault="005C57EE" w:rsidP="005C57E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87450" cy="1187450"/>
                  <wp:effectExtent l="19050" t="0" r="0" b="0"/>
                  <wp:docPr id="26" name="Picture 26" descr="http://blog.simpletruths.com/motiveminute/images/125x125_BWOT.jpg">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log.simpletruths.com/motiveminute/images/125x125_BWOT.jpg"/>
                          <pic:cNvPicPr>
                            <a:picLocks noChangeAspect="1" noChangeArrowheads="1"/>
                          </pic:cNvPicPr>
                        </pic:nvPicPr>
                        <pic:blipFill>
                          <a:blip r:embed="rId34" cstate="print"/>
                          <a:srcRect/>
                          <a:stretch>
                            <a:fillRect/>
                          </a:stretch>
                        </pic:blipFill>
                        <pic:spPr bwMode="auto">
                          <a:xfrm>
                            <a:off x="0" y="0"/>
                            <a:ext cx="1187450" cy="1187450"/>
                          </a:xfrm>
                          <a:prstGeom prst="rect">
                            <a:avLst/>
                          </a:prstGeom>
                          <a:noFill/>
                          <a:ln w="9525">
                            <a:noFill/>
                            <a:miter lim="800000"/>
                            <a:headEnd/>
                            <a:tailEnd/>
                          </a:ln>
                        </pic:spPr>
                      </pic:pic>
                    </a:graphicData>
                  </a:graphic>
                </wp:inline>
              </w:drawing>
            </w:r>
            <w:r w:rsidRPr="005C57EE">
              <w:rPr>
                <w:rFonts w:ascii="Times New Roman" w:eastAsia="Times New Roman" w:hAnsi="Times New Roman" w:cs="Times New Roman"/>
                <w:sz w:val="24"/>
                <w:szCs w:val="24"/>
              </w:rPr>
              <w:br/>
            </w:r>
            <w:r w:rsidRPr="005C57EE">
              <w:rPr>
                <w:rFonts w:ascii="Times New Roman" w:eastAsia="Times New Roman" w:hAnsi="Times New Roman" w:cs="Times New Roman"/>
                <w:b/>
                <w:bCs/>
                <w:sz w:val="24"/>
                <w:szCs w:val="24"/>
              </w:rPr>
              <w:t>The Best Way Out is Always Through Movie</w:t>
            </w:r>
            <w:r w:rsidRPr="005C57EE">
              <w:rPr>
                <w:rFonts w:ascii="Times New Roman" w:eastAsia="Times New Roman" w:hAnsi="Times New Roman" w:cs="Times New Roman"/>
                <w:sz w:val="24"/>
                <w:szCs w:val="24"/>
              </w:rPr>
              <w:t xml:space="preserve"> </w:t>
            </w:r>
          </w:p>
        </w:tc>
      </w:tr>
    </w:tbl>
    <w:p w:rsidR="005C57EE" w:rsidRPr="005C57EE" w:rsidRDefault="005C57EE" w:rsidP="005C57EE">
      <w:pPr>
        <w:spacing w:before="100" w:beforeAutospacing="1" w:after="100" w:afterAutospacing="1" w:line="300" w:lineRule="atLeast"/>
        <w:rPr>
          <w:rFonts w:ascii="Arial" w:eastAsia="Times New Roman" w:hAnsi="Arial" w:cs="Arial"/>
          <w:sz w:val="24"/>
          <w:szCs w:val="24"/>
        </w:rPr>
      </w:pPr>
      <w:r w:rsidRPr="005C57EE">
        <w:rPr>
          <w:rFonts w:ascii="Arial" w:eastAsia="Times New Roman" w:hAnsi="Arial" w:cs="Arial"/>
          <w:b/>
          <w:bCs/>
          <w:sz w:val="23"/>
          <w:szCs w:val="23"/>
        </w:rPr>
        <w:lastRenderedPageBreak/>
        <w:t>BJ Gallagher is a truly talented writer. The combination of her stories and her beautiful original poetry, make this powerful little book a treasure when adversity strikes. And by the way, it's not a matter of "if" but "when" it will happen.</w:t>
      </w:r>
    </w:p>
    <w:p w:rsidR="005C57EE" w:rsidRPr="005C57EE" w:rsidRDefault="005C57EE" w:rsidP="005C57EE">
      <w:pPr>
        <w:spacing w:before="100" w:beforeAutospacing="1" w:after="100" w:afterAutospacing="1" w:line="300" w:lineRule="atLeast"/>
        <w:rPr>
          <w:rFonts w:ascii="Arial" w:eastAsia="Times New Roman" w:hAnsi="Arial" w:cs="Arial"/>
          <w:sz w:val="24"/>
          <w:szCs w:val="24"/>
        </w:rPr>
      </w:pPr>
      <w:r w:rsidRPr="005C57EE">
        <w:rPr>
          <w:rFonts w:ascii="Arial" w:eastAsia="Times New Roman" w:hAnsi="Arial" w:cs="Arial"/>
          <w:b/>
          <w:bCs/>
          <w:sz w:val="23"/>
          <w:szCs w:val="23"/>
        </w:rPr>
        <w:t xml:space="preserve">Today, we're offering BJ's book with the movie for only $10.00. Our regular price is $15.95. To watch the movie or look inside the book, </w:t>
      </w:r>
      <w:hyperlink r:id="rId35" w:tgtFrame="_blank" w:history="1">
        <w:r w:rsidRPr="005C57EE">
          <w:rPr>
            <w:rFonts w:ascii="Arial" w:eastAsia="Times New Roman" w:hAnsi="Arial" w:cs="Arial"/>
            <w:b/>
            <w:bCs/>
            <w:color w:val="0000FF"/>
            <w:sz w:val="23"/>
            <w:u w:val="single"/>
          </w:rPr>
          <w:t>just click here</w:t>
        </w:r>
      </w:hyperlink>
      <w:r w:rsidRPr="005C57EE">
        <w:rPr>
          <w:rFonts w:ascii="Arial" w:eastAsia="Times New Roman" w:hAnsi="Arial" w:cs="Arial"/>
          <w:b/>
          <w:bCs/>
          <w:sz w:val="23"/>
          <w:szCs w:val="23"/>
        </w:rPr>
        <w:t>.</w:t>
      </w:r>
    </w:p>
    <w:p w:rsidR="005C57EE" w:rsidRPr="005C57EE" w:rsidRDefault="005C57EE" w:rsidP="005C57EE">
      <w:pPr>
        <w:spacing w:before="100" w:beforeAutospacing="1" w:after="100" w:afterAutospacing="1" w:line="300" w:lineRule="atLeast"/>
        <w:rPr>
          <w:rFonts w:ascii="Arial" w:eastAsia="Times New Roman" w:hAnsi="Arial" w:cs="Arial"/>
          <w:sz w:val="24"/>
          <w:szCs w:val="24"/>
        </w:rPr>
      </w:pPr>
      <w:r w:rsidRPr="005C57EE">
        <w:rPr>
          <w:rFonts w:ascii="Arial" w:eastAsia="Times New Roman" w:hAnsi="Arial" w:cs="Arial"/>
          <w:b/>
          <w:bCs/>
          <w:sz w:val="23"/>
          <w:szCs w:val="23"/>
        </w:rPr>
        <w:t xml:space="preserve">Note: offer expires 8/30/10 </w:t>
      </w:r>
      <w:proofErr w:type="spellStart"/>
      <w:r w:rsidRPr="005C57EE">
        <w:rPr>
          <w:rFonts w:ascii="Arial" w:eastAsia="Times New Roman" w:hAnsi="Arial" w:cs="Arial"/>
          <w:b/>
          <w:bCs/>
          <w:sz w:val="23"/>
          <w:szCs w:val="23"/>
        </w:rPr>
        <w:t>att</w:t>
      </w:r>
      <w:proofErr w:type="spellEnd"/>
      <w:r w:rsidRPr="005C57EE">
        <w:rPr>
          <w:rFonts w:ascii="Arial" w:eastAsia="Times New Roman" w:hAnsi="Arial" w:cs="Arial"/>
          <w:b/>
          <w:bCs/>
          <w:sz w:val="23"/>
          <w:szCs w:val="23"/>
        </w:rPr>
        <w:t xml:space="preserve"> 11:59pm CST.</w:t>
      </w:r>
    </w:p>
    <w:p w:rsidR="005C57EE" w:rsidRPr="005C57EE" w:rsidRDefault="005C57EE" w:rsidP="005C57EE">
      <w:pPr>
        <w:spacing w:before="100" w:beforeAutospacing="1" w:after="100" w:afterAutospacing="1" w:line="240" w:lineRule="auto"/>
        <w:rPr>
          <w:rFonts w:ascii="Arial" w:eastAsia="Times New Roman" w:hAnsi="Arial" w:cs="Arial"/>
          <w:sz w:val="24"/>
          <w:szCs w:val="24"/>
        </w:rPr>
      </w:pPr>
      <w:r w:rsidRPr="005C57EE">
        <w:rPr>
          <w:rFonts w:ascii="Arial" w:eastAsia="Times New Roman" w:hAnsi="Arial" w:cs="Arial"/>
          <w:b/>
          <w:bCs/>
          <w:i/>
          <w:iCs/>
          <w:color w:val="0000CC"/>
          <w:sz w:val="48"/>
          <w:szCs w:val="48"/>
        </w:rPr>
        <w:t>STAY MOTIVATED!</w:t>
      </w:r>
    </w:p>
    <w:p w:rsidR="005C57EE" w:rsidRPr="005C57EE" w:rsidRDefault="005C57EE" w:rsidP="005C57EE">
      <w:pPr>
        <w:spacing w:before="100" w:beforeAutospacing="1" w:after="100" w:afterAutospacing="1" w:line="300" w:lineRule="atLeast"/>
        <w:jc w:val="center"/>
        <w:rPr>
          <w:rFonts w:ascii="Arial" w:eastAsia="Times New Roman" w:hAnsi="Arial" w:cs="Arial"/>
          <w:sz w:val="24"/>
          <w:szCs w:val="24"/>
        </w:rPr>
      </w:pPr>
      <w:r>
        <w:rPr>
          <w:rFonts w:ascii="Arial" w:eastAsia="Times New Roman" w:hAnsi="Arial" w:cs="Arial"/>
          <w:noProof/>
          <w:color w:val="0000FF"/>
          <w:sz w:val="23"/>
          <w:szCs w:val="23"/>
        </w:rPr>
        <w:drawing>
          <wp:inline distT="0" distB="0" distL="0" distR="0">
            <wp:extent cx="6428105" cy="948690"/>
            <wp:effectExtent l="19050" t="0" r="0" b="0"/>
            <wp:docPr id="27" name="Picture 27" descr="footer banner">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ooter banner"/>
                    <pic:cNvPicPr>
                      <a:picLocks noChangeAspect="1" noChangeArrowheads="1"/>
                    </pic:cNvPicPr>
                  </pic:nvPicPr>
                  <pic:blipFill>
                    <a:blip r:embed="rId37" cstate="print"/>
                    <a:srcRect/>
                    <a:stretch>
                      <a:fillRect/>
                    </a:stretch>
                  </pic:blipFill>
                  <pic:spPr bwMode="auto">
                    <a:xfrm>
                      <a:off x="0" y="0"/>
                      <a:ext cx="6428105" cy="948690"/>
                    </a:xfrm>
                    <a:prstGeom prst="rect">
                      <a:avLst/>
                    </a:prstGeom>
                    <a:noFill/>
                    <a:ln w="9525">
                      <a:noFill/>
                      <a:miter lim="800000"/>
                      <a:headEnd/>
                      <a:tailEnd/>
                    </a:ln>
                  </pic:spPr>
                </pic:pic>
              </a:graphicData>
            </a:graphic>
          </wp:inline>
        </w:drawing>
      </w:r>
    </w:p>
    <w:tbl>
      <w:tblPr>
        <w:tblW w:w="10125" w:type="dxa"/>
        <w:jc w:val="center"/>
        <w:tblCellSpacing w:w="0" w:type="dxa"/>
        <w:tblCellMar>
          <w:left w:w="0" w:type="dxa"/>
          <w:right w:w="0" w:type="dxa"/>
        </w:tblCellMar>
        <w:tblLook w:val="04A0"/>
      </w:tblPr>
      <w:tblGrid>
        <w:gridCol w:w="3330"/>
        <w:gridCol w:w="3570"/>
        <w:gridCol w:w="3330"/>
      </w:tblGrid>
      <w:tr w:rsidR="005C57EE" w:rsidRPr="005C57EE" w:rsidTr="005C57EE">
        <w:trPr>
          <w:tblCellSpacing w:w="0" w:type="dxa"/>
          <w:jc w:val="center"/>
        </w:trPr>
        <w:tc>
          <w:tcPr>
            <w:tcW w:w="0" w:type="auto"/>
            <w:vAlign w:val="center"/>
            <w:hideMark/>
          </w:tcPr>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87880" cy="934720"/>
                  <wp:effectExtent l="19050" t="0" r="7620" b="0"/>
                  <wp:docPr id="28" name="Picture 28" descr="http://blog.simpletruths.com/motiveminute/images/MIAMI_NL_footer_01.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log.simpletruths.com/motiveminute/images/MIAMI_NL_footer_01.jpg"/>
                          <pic:cNvPicPr>
                            <a:picLocks noChangeAspect="1" noChangeArrowheads="1"/>
                          </pic:cNvPicPr>
                        </pic:nvPicPr>
                        <pic:blipFill>
                          <a:blip r:embed="rId38" cstate="print"/>
                          <a:srcRect/>
                          <a:stretch>
                            <a:fillRect/>
                          </a:stretch>
                        </pic:blipFill>
                        <pic:spPr bwMode="auto">
                          <a:xfrm>
                            <a:off x="0" y="0"/>
                            <a:ext cx="2087880" cy="934720"/>
                          </a:xfrm>
                          <a:prstGeom prst="rect">
                            <a:avLst/>
                          </a:prstGeom>
                          <a:noFill/>
                          <a:ln w="9525">
                            <a:noFill/>
                            <a:miter lim="800000"/>
                            <a:headEnd/>
                            <a:tailEnd/>
                          </a:ln>
                        </pic:spPr>
                      </pic:pic>
                    </a:graphicData>
                  </a:graphic>
                </wp:inline>
              </w:drawing>
            </w:r>
          </w:p>
        </w:tc>
        <w:tc>
          <w:tcPr>
            <w:tcW w:w="0" w:type="auto"/>
            <w:vMerge w:val="restart"/>
            <w:vAlign w:val="center"/>
            <w:hideMark/>
          </w:tcPr>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45360" cy="1706245"/>
                  <wp:effectExtent l="19050" t="0" r="2540" b="0"/>
                  <wp:docPr id="29" name="Picture 29" descr="http://blog.simpletruths.com/motiveminute/images/MIAMI_NL_footer_02.jpg">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log.simpletruths.com/motiveminute/images/MIAMI_NL_footer_02.jpg"/>
                          <pic:cNvPicPr>
                            <a:picLocks noChangeAspect="1" noChangeArrowheads="1"/>
                          </pic:cNvPicPr>
                        </pic:nvPicPr>
                        <pic:blipFill>
                          <a:blip r:embed="rId40" cstate="print"/>
                          <a:srcRect/>
                          <a:stretch>
                            <a:fillRect/>
                          </a:stretch>
                        </pic:blipFill>
                        <pic:spPr bwMode="auto">
                          <a:xfrm>
                            <a:off x="0" y="0"/>
                            <a:ext cx="2245360" cy="1706245"/>
                          </a:xfrm>
                          <a:prstGeom prst="rect">
                            <a:avLst/>
                          </a:prstGeom>
                          <a:noFill/>
                          <a:ln w="9525">
                            <a:noFill/>
                            <a:miter lim="800000"/>
                            <a:headEnd/>
                            <a:tailEnd/>
                          </a:ln>
                        </pic:spPr>
                      </pic:pic>
                    </a:graphicData>
                  </a:graphic>
                </wp:inline>
              </w:drawing>
            </w:r>
          </w:p>
        </w:tc>
        <w:tc>
          <w:tcPr>
            <w:tcW w:w="0" w:type="auto"/>
            <w:vAlign w:val="center"/>
            <w:hideMark/>
          </w:tcPr>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94865" cy="934720"/>
                  <wp:effectExtent l="19050" t="0" r="635" b="0"/>
                  <wp:docPr id="30" name="Picture 30" descr="http://blog.simpletruths.com/motiveminute/images/MIAMI_NL_footer_03.jpg">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log.simpletruths.com/motiveminute/images/MIAMI_NL_footer_03.jpg"/>
                          <pic:cNvPicPr>
                            <a:picLocks noChangeAspect="1" noChangeArrowheads="1"/>
                          </pic:cNvPicPr>
                        </pic:nvPicPr>
                        <pic:blipFill>
                          <a:blip r:embed="rId42" cstate="print"/>
                          <a:srcRect/>
                          <a:stretch>
                            <a:fillRect/>
                          </a:stretch>
                        </pic:blipFill>
                        <pic:spPr bwMode="auto">
                          <a:xfrm>
                            <a:off x="0" y="0"/>
                            <a:ext cx="2094865" cy="934720"/>
                          </a:xfrm>
                          <a:prstGeom prst="rect">
                            <a:avLst/>
                          </a:prstGeom>
                          <a:noFill/>
                          <a:ln w="9525">
                            <a:noFill/>
                            <a:miter lim="800000"/>
                            <a:headEnd/>
                            <a:tailEnd/>
                          </a:ln>
                        </pic:spPr>
                      </pic:pic>
                    </a:graphicData>
                  </a:graphic>
                </wp:inline>
              </w:drawing>
            </w:r>
          </w:p>
        </w:tc>
      </w:tr>
      <w:tr w:rsidR="005C57EE" w:rsidRPr="005C57EE" w:rsidTr="005C57EE">
        <w:trPr>
          <w:tblCellSpacing w:w="0" w:type="dxa"/>
          <w:jc w:val="center"/>
        </w:trPr>
        <w:tc>
          <w:tcPr>
            <w:tcW w:w="0" w:type="auto"/>
            <w:vAlign w:val="center"/>
            <w:hideMark/>
          </w:tcPr>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87880" cy="770890"/>
                  <wp:effectExtent l="19050" t="0" r="7620" b="0"/>
                  <wp:docPr id="31" name="Picture 31" descr="http://blog.simpletruths.com/motiveminute/images/MIAMI_NL_footer_04.jpg">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log.simpletruths.com/motiveminute/images/MIAMI_NL_footer_04.jpg"/>
                          <pic:cNvPicPr>
                            <a:picLocks noChangeAspect="1" noChangeArrowheads="1"/>
                          </pic:cNvPicPr>
                        </pic:nvPicPr>
                        <pic:blipFill>
                          <a:blip r:embed="rId44" cstate="print"/>
                          <a:srcRect/>
                          <a:stretch>
                            <a:fillRect/>
                          </a:stretch>
                        </pic:blipFill>
                        <pic:spPr bwMode="auto">
                          <a:xfrm>
                            <a:off x="0" y="0"/>
                            <a:ext cx="2087880" cy="770890"/>
                          </a:xfrm>
                          <a:prstGeom prst="rect">
                            <a:avLst/>
                          </a:prstGeom>
                          <a:noFill/>
                          <a:ln w="9525">
                            <a:noFill/>
                            <a:miter lim="800000"/>
                            <a:headEnd/>
                            <a:tailEnd/>
                          </a:ln>
                        </pic:spPr>
                      </pic:pic>
                    </a:graphicData>
                  </a:graphic>
                </wp:inline>
              </w:drawing>
            </w:r>
          </w:p>
        </w:tc>
        <w:tc>
          <w:tcPr>
            <w:tcW w:w="0" w:type="auto"/>
            <w:vMerge/>
            <w:vAlign w:val="center"/>
            <w:hideMark/>
          </w:tcPr>
          <w:p w:rsidR="005C57EE" w:rsidRPr="005C57EE" w:rsidRDefault="005C57EE" w:rsidP="005C57EE">
            <w:pPr>
              <w:spacing w:after="0" w:line="240" w:lineRule="auto"/>
              <w:rPr>
                <w:rFonts w:ascii="Times New Roman" w:eastAsia="Times New Roman" w:hAnsi="Times New Roman" w:cs="Times New Roman"/>
                <w:sz w:val="24"/>
                <w:szCs w:val="24"/>
              </w:rPr>
            </w:pPr>
          </w:p>
        </w:tc>
        <w:tc>
          <w:tcPr>
            <w:tcW w:w="0" w:type="auto"/>
            <w:vAlign w:val="center"/>
            <w:hideMark/>
          </w:tcPr>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94865" cy="770890"/>
                  <wp:effectExtent l="19050" t="0" r="635" b="0"/>
                  <wp:docPr id="32" name="Picture 32" descr="http://blog.simpletruths.com/motiveminute/images/MIAMI_NL_footer_05.jpg">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log.simpletruths.com/motiveminute/images/MIAMI_NL_footer_05.jpg"/>
                          <pic:cNvPicPr>
                            <a:picLocks noChangeAspect="1" noChangeArrowheads="1"/>
                          </pic:cNvPicPr>
                        </pic:nvPicPr>
                        <pic:blipFill>
                          <a:blip r:embed="rId46" cstate="print"/>
                          <a:srcRect/>
                          <a:stretch>
                            <a:fillRect/>
                          </a:stretch>
                        </pic:blipFill>
                        <pic:spPr bwMode="auto">
                          <a:xfrm>
                            <a:off x="0" y="0"/>
                            <a:ext cx="2094865" cy="770890"/>
                          </a:xfrm>
                          <a:prstGeom prst="rect">
                            <a:avLst/>
                          </a:prstGeom>
                          <a:noFill/>
                          <a:ln w="9525">
                            <a:noFill/>
                            <a:miter lim="800000"/>
                            <a:headEnd/>
                            <a:tailEnd/>
                          </a:ln>
                        </pic:spPr>
                      </pic:pic>
                    </a:graphicData>
                  </a:graphic>
                </wp:inline>
              </w:drawing>
            </w:r>
          </w:p>
        </w:tc>
      </w:tr>
    </w:tbl>
    <w:p w:rsidR="005C57EE" w:rsidRPr="005C57EE" w:rsidRDefault="005C57EE" w:rsidP="005C57EE">
      <w:pPr>
        <w:shd w:val="clear" w:color="auto" w:fill="FFFF00"/>
        <w:spacing w:before="100" w:beforeAutospacing="1" w:after="100" w:afterAutospacing="1" w:line="300" w:lineRule="atLeast"/>
        <w:jc w:val="center"/>
        <w:rPr>
          <w:rFonts w:ascii="Arial" w:eastAsia="Times New Roman" w:hAnsi="Arial" w:cs="Arial"/>
          <w:sz w:val="24"/>
          <w:szCs w:val="24"/>
        </w:rPr>
      </w:pPr>
      <w:r w:rsidRPr="005C57EE">
        <w:rPr>
          <w:rFonts w:ascii="Arial" w:eastAsia="Times New Roman" w:hAnsi="Arial" w:cs="Arial"/>
          <w:b/>
          <w:bCs/>
          <w:color w:val="000000"/>
          <w:sz w:val="27"/>
          <w:szCs w:val="27"/>
        </w:rPr>
        <w:t>Please feel free to share this Newsletter with your friends &amp; co-workers!</w:t>
      </w:r>
    </w:p>
    <w:p w:rsidR="005C57EE" w:rsidRPr="005C57EE" w:rsidRDefault="005C57EE" w:rsidP="005C57EE">
      <w:pPr>
        <w:spacing w:before="100" w:beforeAutospacing="1" w:after="100" w:afterAutospacing="1" w:line="270" w:lineRule="atLeast"/>
        <w:jc w:val="center"/>
        <w:rPr>
          <w:rFonts w:ascii="Arial" w:eastAsia="Times New Roman" w:hAnsi="Arial" w:cs="Arial"/>
          <w:sz w:val="24"/>
          <w:szCs w:val="24"/>
        </w:rPr>
      </w:pPr>
      <w:r w:rsidRPr="005C57EE">
        <w:rPr>
          <w:rFonts w:ascii="Arial" w:eastAsia="Times New Roman" w:hAnsi="Arial" w:cs="Arial"/>
          <w:sz w:val="20"/>
          <w:szCs w:val="20"/>
        </w:rPr>
        <w:t xml:space="preserve">Web: </w:t>
      </w:r>
      <w:hyperlink r:id="rId47" w:tgtFrame="_blank" w:history="1">
        <w:r w:rsidRPr="005C57EE">
          <w:rPr>
            <w:rFonts w:ascii="Arial" w:eastAsia="Times New Roman" w:hAnsi="Arial" w:cs="Arial"/>
            <w:color w:val="0000FF"/>
            <w:sz w:val="20"/>
            <w:u w:val="single"/>
          </w:rPr>
          <w:t>www.MotivationinaMinute.com</w:t>
        </w:r>
      </w:hyperlink>
      <w:r w:rsidRPr="005C57EE">
        <w:rPr>
          <w:rFonts w:ascii="Arial" w:eastAsia="Times New Roman" w:hAnsi="Arial" w:cs="Arial"/>
          <w:sz w:val="20"/>
          <w:szCs w:val="20"/>
        </w:rPr>
        <w:br/>
      </w:r>
      <w:hyperlink r:id="rId48" w:tgtFrame="_blank" w:history="1">
        <w:r w:rsidRPr="005C57EE">
          <w:rPr>
            <w:rFonts w:ascii="Arial" w:eastAsia="Times New Roman" w:hAnsi="Arial" w:cs="Arial"/>
            <w:color w:val="0000FF"/>
            <w:sz w:val="20"/>
            <w:u w:val="single"/>
          </w:rPr>
          <w:t>connect@MotivationinaMinute.com</w:t>
        </w:r>
      </w:hyperlink>
      <w:r w:rsidRPr="005C57EE">
        <w:rPr>
          <w:rFonts w:ascii="Arial" w:eastAsia="Times New Roman" w:hAnsi="Arial" w:cs="Arial"/>
          <w:sz w:val="20"/>
          <w:szCs w:val="20"/>
        </w:rPr>
        <w:br/>
        <w:t>1952 McDowell Rd. Suite 205</w:t>
      </w:r>
      <w:r w:rsidRPr="005C57EE">
        <w:rPr>
          <w:rFonts w:ascii="Arial" w:eastAsia="Times New Roman" w:hAnsi="Arial" w:cs="Arial"/>
          <w:sz w:val="20"/>
          <w:szCs w:val="20"/>
        </w:rPr>
        <w:br/>
        <w:t>Naperville, IL 60563</w:t>
      </w:r>
      <w:r w:rsidRPr="005C57EE">
        <w:rPr>
          <w:rFonts w:ascii="Arial" w:eastAsia="Times New Roman" w:hAnsi="Arial" w:cs="Arial"/>
          <w:sz w:val="20"/>
          <w:szCs w:val="20"/>
        </w:rPr>
        <w:br/>
        <w:t>800.900.3427</w:t>
      </w:r>
      <w:r w:rsidRPr="005C57EE">
        <w:rPr>
          <w:rFonts w:ascii="Arial" w:eastAsia="Times New Roman" w:hAnsi="Arial" w:cs="Arial"/>
          <w:sz w:val="20"/>
          <w:szCs w:val="20"/>
        </w:rPr>
        <w:br/>
      </w:r>
      <w:r w:rsidRPr="005C57EE">
        <w:rPr>
          <w:rFonts w:ascii="Arial" w:eastAsia="Times New Roman" w:hAnsi="Arial" w:cs="Arial"/>
          <w:sz w:val="20"/>
          <w:szCs w:val="20"/>
        </w:rPr>
        <w:br/>
        <w:t xml:space="preserve">Click to view our </w:t>
      </w:r>
      <w:hyperlink r:id="rId49" w:tgtFrame="_blank" w:history="1">
        <w:r w:rsidRPr="005C57EE">
          <w:rPr>
            <w:rFonts w:ascii="Arial" w:eastAsia="Times New Roman" w:hAnsi="Arial" w:cs="Arial"/>
            <w:color w:val="0000FF"/>
            <w:sz w:val="20"/>
            <w:u w:val="single"/>
          </w:rPr>
          <w:t>Privacy Policy</w:t>
        </w:r>
      </w:hyperlink>
      <w:r w:rsidRPr="005C57EE">
        <w:rPr>
          <w:rFonts w:ascii="Arial" w:eastAsia="Times New Roman" w:hAnsi="Arial" w:cs="Arial"/>
          <w:sz w:val="20"/>
          <w:szCs w:val="20"/>
        </w:rPr>
        <w:br/>
        <w:t>Copyright 2010 All Rights Reserved, Simple Truths, LLC</w:t>
      </w:r>
    </w:p>
    <w:p w:rsidR="005C57EE" w:rsidRPr="005C57EE" w:rsidRDefault="005C57EE" w:rsidP="005C57EE">
      <w:pPr>
        <w:spacing w:before="100" w:beforeAutospacing="1" w:after="100" w:afterAutospacing="1" w:line="240" w:lineRule="auto"/>
        <w:rPr>
          <w:rFonts w:ascii="Arial" w:eastAsia="Times New Roman" w:hAnsi="Arial" w:cs="Arial"/>
          <w:sz w:val="24"/>
          <w:szCs w:val="24"/>
        </w:rPr>
      </w:pPr>
      <w:r>
        <w:rPr>
          <w:rFonts w:ascii="Times New Roman" w:eastAsia="Times New Roman" w:hAnsi="Times New Roman" w:cs="Times New Roman"/>
          <w:noProof/>
          <w:sz w:val="24"/>
          <w:szCs w:val="24"/>
        </w:rPr>
        <w:drawing>
          <wp:inline distT="0" distB="0" distL="0" distR="0">
            <wp:extent cx="6985" cy="6985"/>
            <wp:effectExtent l="0" t="0" r="0" b="0"/>
            <wp:docPr id="33" name="Picture 33" descr="http://list.motivationinaminute.com/db/10332433/11958874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ist.motivationinaminute.com/db/10332433/119588748/1.gif"/>
                    <pic:cNvPicPr>
                      <a:picLocks noChangeAspect="1" noChangeArrowheads="1"/>
                    </pic:cNvPicPr>
                  </pic:nvPicPr>
                  <pic:blipFill>
                    <a:blip r:embed="rId50"/>
                    <a:srcRect/>
                    <a:stretch>
                      <a:fillRect/>
                    </a:stretch>
                  </pic:blipFill>
                  <pic:spPr bwMode="auto">
                    <a:xfrm>
                      <a:off x="0" y="0"/>
                      <a:ext cx="6985" cy="6985"/>
                    </a:xfrm>
                    <a:prstGeom prst="rect">
                      <a:avLst/>
                    </a:prstGeom>
                    <a:noFill/>
                    <a:ln w="9525">
                      <a:noFill/>
                      <a:miter lim="800000"/>
                      <a:headEnd/>
                      <a:tailEnd/>
                    </a:ln>
                  </pic:spPr>
                </pic:pic>
              </a:graphicData>
            </a:graphic>
          </wp:inline>
        </w:drawing>
      </w:r>
    </w:p>
    <w:tbl>
      <w:tblPr>
        <w:tblW w:w="9690" w:type="dxa"/>
        <w:jc w:val="center"/>
        <w:tblCellSpacing w:w="15" w:type="dxa"/>
        <w:shd w:val="clear" w:color="auto" w:fill="FFFFFF"/>
        <w:tblCellMar>
          <w:left w:w="0" w:type="dxa"/>
          <w:right w:w="0" w:type="dxa"/>
        </w:tblCellMar>
        <w:tblLook w:val="04A0"/>
      </w:tblPr>
      <w:tblGrid>
        <w:gridCol w:w="9690"/>
      </w:tblGrid>
      <w:tr w:rsidR="005C57EE" w:rsidRPr="005C57EE" w:rsidTr="005C57EE">
        <w:trPr>
          <w:trHeight w:val="705"/>
          <w:tblCellSpacing w:w="15" w:type="dxa"/>
          <w:jc w:val="center"/>
        </w:trPr>
        <w:tc>
          <w:tcPr>
            <w:tcW w:w="6330" w:type="dxa"/>
            <w:shd w:val="clear" w:color="auto" w:fill="FFFFFF"/>
            <w:tcMar>
              <w:top w:w="15" w:type="dxa"/>
              <w:left w:w="150" w:type="dxa"/>
              <w:bottom w:w="15" w:type="dxa"/>
              <w:right w:w="15" w:type="dxa"/>
            </w:tcMar>
            <w:hideMark/>
          </w:tcPr>
          <w:p w:rsidR="005C57EE" w:rsidRPr="005C57EE" w:rsidRDefault="005C57EE" w:rsidP="005C57EE">
            <w:pPr>
              <w:spacing w:before="100" w:beforeAutospacing="1" w:after="100" w:afterAutospacing="1" w:line="240" w:lineRule="auto"/>
              <w:rPr>
                <w:rFonts w:ascii="Times New Roman" w:eastAsia="Times New Roman" w:hAnsi="Times New Roman" w:cs="Times New Roman"/>
                <w:sz w:val="24"/>
                <w:szCs w:val="24"/>
              </w:rPr>
            </w:pPr>
            <w:r w:rsidRPr="005C57EE">
              <w:rPr>
                <w:rFonts w:ascii="Verdana" w:eastAsia="Times New Roman" w:hAnsi="Verdana" w:cs="Times New Roman"/>
                <w:color w:val="666666"/>
                <w:sz w:val="14"/>
                <w:szCs w:val="14"/>
              </w:rPr>
              <w:t xml:space="preserve">You are currently subscribed to </w:t>
            </w:r>
            <w:proofErr w:type="spellStart"/>
            <w:r w:rsidRPr="005C57EE">
              <w:rPr>
                <w:rFonts w:ascii="Verdana" w:eastAsia="Times New Roman" w:hAnsi="Verdana" w:cs="Times New Roman"/>
                <w:color w:val="666666"/>
                <w:sz w:val="14"/>
                <w:szCs w:val="14"/>
              </w:rPr>
              <w:t>miam</w:t>
            </w:r>
            <w:proofErr w:type="spellEnd"/>
            <w:r w:rsidRPr="005C57EE">
              <w:rPr>
                <w:rFonts w:ascii="Verdana" w:eastAsia="Times New Roman" w:hAnsi="Verdana" w:cs="Times New Roman"/>
                <w:color w:val="666666"/>
                <w:sz w:val="14"/>
                <w:szCs w:val="14"/>
              </w:rPr>
              <w:t xml:space="preserve"> as: sbevard@olp.net </w:t>
            </w:r>
            <w:r w:rsidRPr="005C57EE">
              <w:rPr>
                <w:rFonts w:ascii="Verdana" w:eastAsia="Times New Roman" w:hAnsi="Verdana" w:cs="Times New Roman"/>
                <w:color w:val="666666"/>
                <w:sz w:val="14"/>
                <w:szCs w:val="14"/>
              </w:rPr>
              <w:br/>
              <w:t xml:space="preserve">Add news@motivationinaminute.com to your email address book to ensure delivery </w:t>
            </w:r>
            <w:r w:rsidRPr="005C57EE">
              <w:rPr>
                <w:rFonts w:ascii="Verdana" w:eastAsia="Times New Roman" w:hAnsi="Verdana" w:cs="Times New Roman"/>
                <w:color w:val="666666"/>
                <w:sz w:val="14"/>
                <w:szCs w:val="14"/>
              </w:rPr>
              <w:br/>
            </w:r>
            <w:hyperlink r:id="rId51" w:tgtFrame="_blank" w:history="1">
              <w:r w:rsidRPr="005C57EE">
                <w:rPr>
                  <w:rFonts w:ascii="Verdana" w:eastAsia="Times New Roman" w:hAnsi="Verdana" w:cs="Times New Roman"/>
                  <w:color w:val="0000FF"/>
                  <w:sz w:val="14"/>
                  <w:u w:val="single"/>
                </w:rPr>
                <w:t>Forward to a Friend</w:t>
              </w:r>
            </w:hyperlink>
            <w:r w:rsidRPr="005C57EE">
              <w:rPr>
                <w:rFonts w:ascii="Verdana" w:eastAsia="Times New Roman" w:hAnsi="Verdana" w:cs="Times New Roman"/>
                <w:color w:val="666666"/>
                <w:sz w:val="14"/>
                <w:szCs w:val="14"/>
              </w:rPr>
              <w:t xml:space="preserve"> | </w:t>
            </w:r>
          </w:p>
        </w:tc>
      </w:tr>
    </w:tbl>
    <w:p w:rsidR="005C726F" w:rsidRDefault="005C726F"/>
    <w:sectPr w:rsidR="005C726F" w:rsidSect="005C72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6829"/>
    <w:multiLevelType w:val="multilevel"/>
    <w:tmpl w:val="8A70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C57EE"/>
    <w:rsid w:val="00023DE0"/>
    <w:rsid w:val="003750B9"/>
    <w:rsid w:val="005C57EE"/>
    <w:rsid w:val="005C7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2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57EE"/>
    <w:rPr>
      <w:color w:val="0000FF"/>
      <w:u w:val="single"/>
    </w:rPr>
  </w:style>
  <w:style w:type="paragraph" w:styleId="NormalWeb">
    <w:name w:val="Normal (Web)"/>
    <w:basedOn w:val="Normal"/>
    <w:uiPriority w:val="99"/>
    <w:unhideWhenUsed/>
    <w:rsid w:val="005C57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5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7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697378">
      <w:bodyDiv w:val="1"/>
      <w:marLeft w:val="0"/>
      <w:marRight w:val="0"/>
      <w:marTop w:val="0"/>
      <w:marBottom w:val="0"/>
      <w:divBdr>
        <w:top w:val="none" w:sz="0" w:space="0" w:color="auto"/>
        <w:left w:val="none" w:sz="0" w:space="0" w:color="auto"/>
        <w:bottom w:val="none" w:sz="0" w:space="0" w:color="auto"/>
        <w:right w:val="none" w:sz="0" w:space="0" w:color="auto"/>
      </w:divBdr>
      <w:divsChild>
        <w:div w:id="378166817">
          <w:marLeft w:val="0"/>
          <w:marRight w:val="0"/>
          <w:marTop w:val="0"/>
          <w:marBottom w:val="0"/>
          <w:divBdr>
            <w:top w:val="none" w:sz="0" w:space="0" w:color="auto"/>
            <w:left w:val="none" w:sz="0" w:space="0" w:color="auto"/>
            <w:bottom w:val="none" w:sz="0" w:space="0" w:color="auto"/>
            <w:right w:val="none" w:sz="0" w:space="0" w:color="auto"/>
          </w:divBdr>
          <w:divsChild>
            <w:div w:id="340425977">
              <w:marLeft w:val="0"/>
              <w:marRight w:val="0"/>
              <w:marTop w:val="0"/>
              <w:marBottom w:val="0"/>
              <w:divBdr>
                <w:top w:val="none" w:sz="0" w:space="0" w:color="auto"/>
                <w:left w:val="none" w:sz="0" w:space="0" w:color="auto"/>
                <w:bottom w:val="none" w:sz="0" w:space="0" w:color="auto"/>
                <w:right w:val="none" w:sz="0" w:space="0" w:color="auto"/>
              </w:divBdr>
              <w:divsChild>
                <w:div w:id="2044595985">
                  <w:marLeft w:val="0"/>
                  <w:marRight w:val="0"/>
                  <w:marTop w:val="0"/>
                  <w:marBottom w:val="0"/>
                  <w:divBdr>
                    <w:top w:val="none" w:sz="0" w:space="0" w:color="auto"/>
                    <w:left w:val="none" w:sz="0" w:space="0" w:color="auto"/>
                    <w:bottom w:val="none" w:sz="0" w:space="0" w:color="auto"/>
                    <w:right w:val="none" w:sz="0" w:space="0" w:color="auto"/>
                  </w:divBdr>
                  <w:divsChild>
                    <w:div w:id="1598905020">
                      <w:marLeft w:val="0"/>
                      <w:marRight w:val="0"/>
                      <w:marTop w:val="0"/>
                      <w:marBottom w:val="0"/>
                      <w:divBdr>
                        <w:top w:val="none" w:sz="0" w:space="0" w:color="auto"/>
                        <w:left w:val="none" w:sz="0" w:space="0" w:color="auto"/>
                        <w:bottom w:val="none" w:sz="0" w:space="0" w:color="auto"/>
                        <w:right w:val="none" w:sz="0" w:space="0" w:color="auto"/>
                      </w:divBdr>
                      <w:divsChild>
                        <w:div w:id="825168916">
                          <w:marLeft w:val="0"/>
                          <w:marRight w:val="0"/>
                          <w:marTop w:val="0"/>
                          <w:marBottom w:val="0"/>
                          <w:divBdr>
                            <w:top w:val="none" w:sz="0" w:space="0" w:color="auto"/>
                            <w:left w:val="none" w:sz="0" w:space="0" w:color="auto"/>
                            <w:bottom w:val="none" w:sz="0" w:space="0" w:color="auto"/>
                            <w:right w:val="none" w:sz="0" w:space="0" w:color="auto"/>
                          </w:divBdr>
                          <w:divsChild>
                            <w:div w:id="1299729431">
                              <w:marLeft w:val="0"/>
                              <w:marRight w:val="0"/>
                              <w:marTop w:val="0"/>
                              <w:marBottom w:val="0"/>
                              <w:divBdr>
                                <w:top w:val="none" w:sz="0" w:space="0" w:color="auto"/>
                                <w:left w:val="none" w:sz="0" w:space="0" w:color="auto"/>
                                <w:bottom w:val="none" w:sz="0" w:space="0" w:color="auto"/>
                                <w:right w:val="none" w:sz="0" w:space="0" w:color="auto"/>
                              </w:divBdr>
                            </w:div>
                            <w:div w:id="615873236">
                              <w:marLeft w:val="0"/>
                              <w:marRight w:val="0"/>
                              <w:marTop w:val="0"/>
                              <w:marBottom w:val="0"/>
                              <w:divBdr>
                                <w:top w:val="none" w:sz="0" w:space="0" w:color="auto"/>
                                <w:left w:val="none" w:sz="0" w:space="0" w:color="auto"/>
                                <w:bottom w:val="none" w:sz="0" w:space="0" w:color="auto"/>
                                <w:right w:val="none" w:sz="0" w:space="0" w:color="auto"/>
                              </w:divBdr>
                            </w:div>
                            <w:div w:id="1164662642">
                              <w:marLeft w:val="0"/>
                              <w:marRight w:val="0"/>
                              <w:marTop w:val="0"/>
                              <w:marBottom w:val="0"/>
                              <w:divBdr>
                                <w:top w:val="none" w:sz="0" w:space="0" w:color="auto"/>
                                <w:left w:val="none" w:sz="0" w:space="0" w:color="auto"/>
                                <w:bottom w:val="none" w:sz="0" w:space="0" w:color="auto"/>
                                <w:right w:val="none" w:sz="0" w:space="0" w:color="auto"/>
                              </w:divBdr>
                            </w:div>
                            <w:div w:id="1091707779">
                              <w:marLeft w:val="0"/>
                              <w:marRight w:val="0"/>
                              <w:marTop w:val="0"/>
                              <w:marBottom w:val="0"/>
                              <w:divBdr>
                                <w:top w:val="none" w:sz="0" w:space="0" w:color="auto"/>
                                <w:left w:val="none" w:sz="0" w:space="0" w:color="auto"/>
                                <w:bottom w:val="none" w:sz="0" w:space="0" w:color="auto"/>
                                <w:right w:val="none" w:sz="0" w:space="0" w:color="auto"/>
                              </w:divBdr>
                            </w:div>
                            <w:div w:id="1489902775">
                              <w:marLeft w:val="0"/>
                              <w:marRight w:val="0"/>
                              <w:marTop w:val="0"/>
                              <w:marBottom w:val="0"/>
                              <w:divBdr>
                                <w:top w:val="none" w:sz="0" w:space="0" w:color="auto"/>
                                <w:left w:val="none" w:sz="0" w:space="0" w:color="auto"/>
                                <w:bottom w:val="none" w:sz="0" w:space="0" w:color="auto"/>
                                <w:right w:val="none" w:sz="0" w:space="0" w:color="auto"/>
                              </w:divBdr>
                            </w:div>
                            <w:div w:id="477654111">
                              <w:marLeft w:val="0"/>
                              <w:marRight w:val="0"/>
                              <w:marTop w:val="0"/>
                              <w:marBottom w:val="0"/>
                              <w:divBdr>
                                <w:top w:val="none" w:sz="0" w:space="0" w:color="auto"/>
                                <w:left w:val="none" w:sz="0" w:space="0" w:color="auto"/>
                                <w:bottom w:val="none" w:sz="0" w:space="0" w:color="auto"/>
                                <w:right w:val="none" w:sz="0" w:space="0" w:color="auto"/>
                              </w:divBdr>
                            </w:div>
                            <w:div w:id="255407261">
                              <w:marLeft w:val="0"/>
                              <w:marRight w:val="0"/>
                              <w:marTop w:val="0"/>
                              <w:marBottom w:val="0"/>
                              <w:divBdr>
                                <w:top w:val="none" w:sz="0" w:space="0" w:color="auto"/>
                                <w:left w:val="none" w:sz="0" w:space="0" w:color="auto"/>
                                <w:bottom w:val="none" w:sz="0" w:space="0" w:color="auto"/>
                                <w:right w:val="none" w:sz="0" w:space="0" w:color="auto"/>
                              </w:divBdr>
                            </w:div>
                            <w:div w:id="1970209540">
                              <w:marLeft w:val="0"/>
                              <w:marRight w:val="0"/>
                              <w:marTop w:val="0"/>
                              <w:marBottom w:val="0"/>
                              <w:divBdr>
                                <w:top w:val="none" w:sz="0" w:space="0" w:color="auto"/>
                                <w:left w:val="none" w:sz="0" w:space="0" w:color="auto"/>
                                <w:bottom w:val="none" w:sz="0" w:space="0" w:color="auto"/>
                                <w:right w:val="none" w:sz="0" w:space="0" w:color="auto"/>
                              </w:divBdr>
                            </w:div>
                            <w:div w:id="9884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9663">
                      <w:marLeft w:val="0"/>
                      <w:marRight w:val="0"/>
                      <w:marTop w:val="0"/>
                      <w:marBottom w:val="0"/>
                      <w:divBdr>
                        <w:top w:val="none" w:sz="0" w:space="0" w:color="auto"/>
                        <w:left w:val="none" w:sz="0" w:space="0" w:color="auto"/>
                        <w:bottom w:val="none" w:sz="0" w:space="0" w:color="auto"/>
                        <w:right w:val="none" w:sz="0" w:space="0" w:color="auto"/>
                      </w:divBdr>
                      <w:divsChild>
                        <w:div w:id="2066638532">
                          <w:marLeft w:val="0"/>
                          <w:marRight w:val="0"/>
                          <w:marTop w:val="0"/>
                          <w:marBottom w:val="0"/>
                          <w:divBdr>
                            <w:top w:val="none" w:sz="0" w:space="0" w:color="auto"/>
                            <w:left w:val="none" w:sz="0" w:space="0" w:color="auto"/>
                            <w:bottom w:val="none" w:sz="0" w:space="0" w:color="auto"/>
                            <w:right w:val="none" w:sz="0" w:space="0" w:color="auto"/>
                          </w:divBdr>
                          <w:divsChild>
                            <w:div w:id="1208570852">
                              <w:marLeft w:val="0"/>
                              <w:marRight w:val="0"/>
                              <w:marTop w:val="0"/>
                              <w:marBottom w:val="0"/>
                              <w:divBdr>
                                <w:top w:val="none" w:sz="0" w:space="0" w:color="auto"/>
                                <w:left w:val="none" w:sz="0" w:space="0" w:color="auto"/>
                                <w:bottom w:val="none" w:sz="0" w:space="0" w:color="auto"/>
                                <w:right w:val="none" w:sz="0" w:space="0" w:color="auto"/>
                              </w:divBdr>
                              <w:divsChild>
                                <w:div w:id="52850532">
                                  <w:marLeft w:val="0"/>
                                  <w:marRight w:val="0"/>
                                  <w:marTop w:val="0"/>
                                  <w:marBottom w:val="0"/>
                                  <w:divBdr>
                                    <w:top w:val="none" w:sz="0" w:space="0" w:color="auto"/>
                                    <w:left w:val="none" w:sz="0" w:space="0" w:color="auto"/>
                                    <w:bottom w:val="none" w:sz="0" w:space="0" w:color="auto"/>
                                    <w:right w:val="none" w:sz="0" w:space="0" w:color="auto"/>
                                  </w:divBdr>
                                </w:div>
                                <w:div w:id="1732801806">
                                  <w:marLeft w:val="0"/>
                                  <w:marRight w:val="0"/>
                                  <w:marTop w:val="450"/>
                                  <w:marBottom w:val="0"/>
                                  <w:divBdr>
                                    <w:top w:val="none" w:sz="0" w:space="0" w:color="auto"/>
                                    <w:left w:val="none" w:sz="0" w:space="0" w:color="auto"/>
                                    <w:bottom w:val="none" w:sz="0" w:space="0" w:color="auto"/>
                                    <w:right w:val="none" w:sz="0" w:space="0" w:color="auto"/>
                                  </w:divBdr>
                                  <w:divsChild>
                                    <w:div w:id="1911229414">
                                      <w:marLeft w:val="0"/>
                                      <w:marRight w:val="0"/>
                                      <w:marTop w:val="150"/>
                                      <w:marBottom w:val="0"/>
                                      <w:divBdr>
                                        <w:top w:val="none" w:sz="0" w:space="0" w:color="auto"/>
                                        <w:left w:val="none" w:sz="0" w:space="0" w:color="auto"/>
                                        <w:bottom w:val="none" w:sz="0" w:space="0" w:color="auto"/>
                                        <w:right w:val="none" w:sz="0" w:space="0" w:color="auto"/>
                                      </w:divBdr>
                                    </w:div>
                                    <w:div w:id="234899401">
                                      <w:marLeft w:val="150"/>
                                      <w:marRight w:val="150"/>
                                      <w:marTop w:val="150"/>
                                      <w:marBottom w:val="150"/>
                                      <w:divBdr>
                                        <w:top w:val="none" w:sz="0" w:space="0" w:color="auto"/>
                                        <w:left w:val="none" w:sz="0" w:space="0" w:color="auto"/>
                                        <w:bottom w:val="none" w:sz="0" w:space="0" w:color="auto"/>
                                        <w:right w:val="none" w:sz="0" w:space="0" w:color="auto"/>
                                      </w:divBdr>
                                    </w:div>
                                    <w:div w:id="203324124">
                                      <w:marLeft w:val="0"/>
                                      <w:marRight w:val="0"/>
                                      <w:marTop w:val="0"/>
                                      <w:marBottom w:val="0"/>
                                      <w:divBdr>
                                        <w:top w:val="none" w:sz="0" w:space="0" w:color="auto"/>
                                        <w:left w:val="none" w:sz="0" w:space="0" w:color="auto"/>
                                        <w:bottom w:val="none" w:sz="0" w:space="0" w:color="auto"/>
                                        <w:right w:val="none" w:sz="0" w:space="0" w:color="auto"/>
                                      </w:divBdr>
                                    </w:div>
                                    <w:div w:id="1067917372">
                                      <w:marLeft w:val="0"/>
                                      <w:marRight w:val="0"/>
                                      <w:marTop w:val="0"/>
                                      <w:marBottom w:val="0"/>
                                      <w:divBdr>
                                        <w:top w:val="none" w:sz="0" w:space="0" w:color="auto"/>
                                        <w:left w:val="none" w:sz="0" w:space="0" w:color="auto"/>
                                        <w:bottom w:val="none" w:sz="0" w:space="0" w:color="auto"/>
                                        <w:right w:val="none" w:sz="0" w:space="0" w:color="auto"/>
                                      </w:divBdr>
                                    </w:div>
                                    <w:div w:id="1063678845">
                                      <w:marLeft w:val="300"/>
                                      <w:marRight w:val="300"/>
                                      <w:marTop w:val="300"/>
                                      <w:marBottom w:val="300"/>
                                      <w:divBdr>
                                        <w:top w:val="single" w:sz="8" w:space="8" w:color="000000"/>
                                        <w:left w:val="none" w:sz="0" w:space="0" w:color="auto"/>
                                        <w:bottom w:val="single" w:sz="8" w:space="8" w:color="000000"/>
                                        <w:right w:val="single" w:sz="8" w:space="8" w:color="000000"/>
                                      </w:divBdr>
                                    </w:div>
                                    <w:div w:id="814025835">
                                      <w:marLeft w:val="150"/>
                                      <w:marRight w:val="150"/>
                                      <w:marTop w:val="150"/>
                                      <w:marBottom w:val="150"/>
                                      <w:divBdr>
                                        <w:top w:val="none" w:sz="0" w:space="0" w:color="auto"/>
                                        <w:left w:val="none" w:sz="0" w:space="0" w:color="auto"/>
                                        <w:bottom w:val="none" w:sz="0" w:space="0" w:color="auto"/>
                                        <w:right w:val="none" w:sz="0" w:space="0" w:color="auto"/>
                                      </w:divBdr>
                                    </w:div>
                                    <w:div w:id="1985351847">
                                      <w:marLeft w:val="150"/>
                                      <w:marRight w:val="150"/>
                                      <w:marTop w:val="150"/>
                                      <w:marBottom w:val="150"/>
                                      <w:divBdr>
                                        <w:top w:val="none" w:sz="0" w:space="0" w:color="auto"/>
                                        <w:left w:val="none" w:sz="0" w:space="0" w:color="auto"/>
                                        <w:bottom w:val="none" w:sz="0" w:space="0" w:color="auto"/>
                                        <w:right w:val="none" w:sz="0" w:space="0" w:color="auto"/>
                                      </w:divBdr>
                                    </w:div>
                                    <w:div w:id="1569801774">
                                      <w:marLeft w:val="150"/>
                                      <w:marRight w:val="150"/>
                                      <w:marTop w:val="150"/>
                                      <w:marBottom w:val="150"/>
                                      <w:divBdr>
                                        <w:top w:val="none" w:sz="0" w:space="0" w:color="auto"/>
                                        <w:left w:val="none" w:sz="0" w:space="0" w:color="auto"/>
                                        <w:bottom w:val="none" w:sz="0" w:space="0" w:color="auto"/>
                                        <w:right w:val="none" w:sz="0" w:space="0" w:color="auto"/>
                                      </w:divBdr>
                                    </w:div>
                                    <w:div w:id="14305580">
                                      <w:marLeft w:val="150"/>
                                      <w:marRight w:val="150"/>
                                      <w:marTop w:val="150"/>
                                      <w:marBottom w:val="150"/>
                                      <w:divBdr>
                                        <w:top w:val="none" w:sz="0" w:space="0" w:color="auto"/>
                                        <w:left w:val="none" w:sz="0" w:space="0" w:color="auto"/>
                                        <w:bottom w:val="none" w:sz="0" w:space="0" w:color="auto"/>
                                        <w:right w:val="none" w:sz="0" w:space="0" w:color="auto"/>
                                      </w:divBdr>
                                    </w:div>
                                    <w:div w:id="1288900728">
                                      <w:marLeft w:val="0"/>
                                      <w:marRight w:val="0"/>
                                      <w:marTop w:val="450"/>
                                      <w:marBottom w:val="0"/>
                                      <w:divBdr>
                                        <w:top w:val="single" w:sz="8" w:space="8" w:color="000000"/>
                                        <w:left w:val="none" w:sz="0" w:space="0" w:color="auto"/>
                                        <w:bottom w:val="single" w:sz="8" w:space="8" w:color="000000"/>
                                        <w:right w:val="single" w:sz="8" w:space="8" w:color="000000"/>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3.jpeg"/><Relationship Id="rId39" Type="http://schemas.openxmlformats.org/officeDocument/2006/relationships/hyperlink" Target="http://list.motivationinaminute.com/t/10332433/119588748/73061/0/" TargetMode="External"/><Relationship Id="rId3" Type="http://schemas.openxmlformats.org/officeDocument/2006/relationships/settings" Target="settings.xml"/><Relationship Id="rId21" Type="http://schemas.openxmlformats.org/officeDocument/2006/relationships/hyperlink" Target="http://list.motivationinaminute.com/t/10332433/119588748/46740/0/" TargetMode="External"/><Relationship Id="rId34" Type="http://schemas.openxmlformats.org/officeDocument/2006/relationships/image" Target="media/image17.jpeg"/><Relationship Id="rId42" Type="http://schemas.openxmlformats.org/officeDocument/2006/relationships/image" Target="media/image21.jpeg"/><Relationship Id="rId47" Type="http://schemas.openxmlformats.org/officeDocument/2006/relationships/hyperlink" Target="http://list.motivationinaminute.com/t/10332433/119588748/9814/0/" TargetMode="External"/><Relationship Id="rId50" Type="http://schemas.openxmlformats.org/officeDocument/2006/relationships/image" Target="media/image24.gif"/><Relationship Id="rId7" Type="http://schemas.openxmlformats.org/officeDocument/2006/relationships/image" Target="media/image2.jpeg"/><Relationship Id="rId12" Type="http://schemas.openxmlformats.org/officeDocument/2006/relationships/hyperlink" Target="http://list.motivationinaminute.com/t/10332433/119588748/80110/0/" TargetMode="External"/><Relationship Id="rId17" Type="http://schemas.openxmlformats.org/officeDocument/2006/relationships/hyperlink" Target="http://list.motivationinaminute.com/t/10332433/119588748/80112/0/" TargetMode="External"/><Relationship Id="rId25" Type="http://schemas.openxmlformats.org/officeDocument/2006/relationships/hyperlink" Target="http://list.motivationinaminute.com/t/10332433/119588748/80114/0/" TargetMode="External"/><Relationship Id="rId33" Type="http://schemas.openxmlformats.org/officeDocument/2006/relationships/hyperlink" Target="http://list.motivationinaminute.com/t/10332433/119588748/80319/0/" TargetMode="External"/><Relationship Id="rId38" Type="http://schemas.openxmlformats.org/officeDocument/2006/relationships/image" Target="media/image19.jpeg"/><Relationship Id="rId46"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list.motivationinaminute.com/t/10332433/119588748/80116/0/" TargetMode="External"/><Relationship Id="rId41" Type="http://schemas.openxmlformats.org/officeDocument/2006/relationships/hyperlink" Target="http://list.motivationinaminute.com/t/10332433/119588748/66742/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2.gif"/><Relationship Id="rId32" Type="http://schemas.openxmlformats.org/officeDocument/2006/relationships/image" Target="media/image16.jpeg"/><Relationship Id="rId37" Type="http://schemas.openxmlformats.org/officeDocument/2006/relationships/image" Target="media/image18.jpeg"/><Relationship Id="rId40" Type="http://schemas.openxmlformats.org/officeDocument/2006/relationships/image" Target="media/image20.jpeg"/><Relationship Id="rId45" Type="http://schemas.openxmlformats.org/officeDocument/2006/relationships/hyperlink" Target="http://list.motivationinaminute.com/t/10332433/119588748/66743/0/" TargetMode="External"/><Relationship Id="rId53" Type="http://schemas.openxmlformats.org/officeDocument/2006/relationships/theme" Target="theme/theme1.xml"/><Relationship Id="rId5" Type="http://schemas.openxmlformats.org/officeDocument/2006/relationships/hyperlink" Target="http://list.motivationinaminute.com/t/10332433/119588748/80108/0/" TargetMode="Externa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image" Target="media/image14.jpeg"/><Relationship Id="rId36" Type="http://schemas.openxmlformats.org/officeDocument/2006/relationships/hyperlink" Target="http://list.motivationinaminute.com/t/10332433/119588748/66739/0/" TargetMode="External"/><Relationship Id="rId49" Type="http://schemas.openxmlformats.org/officeDocument/2006/relationships/hyperlink" Target="http://list.motivationinaminute.com/t/10332433/119588748/45764/0/" TargetMode="External"/><Relationship Id="rId10" Type="http://schemas.openxmlformats.org/officeDocument/2006/relationships/hyperlink" Target="http://list.motivationinaminute.com/t/10332433/119588748/80109/0/" TargetMode="External"/><Relationship Id="rId19" Type="http://schemas.openxmlformats.org/officeDocument/2006/relationships/hyperlink" Target="http://list.motivationinaminute.com/t/10332433/119588748/80113/0/" TargetMode="External"/><Relationship Id="rId31" Type="http://schemas.openxmlformats.org/officeDocument/2006/relationships/hyperlink" Target="http://list.motivationinaminute.com/t/10332433/119588748/80117/0/" TargetMode="External"/><Relationship Id="rId44" Type="http://schemas.openxmlformats.org/officeDocument/2006/relationships/image" Target="media/image22.jpe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list.motivationinaminute.com/t/10332433/119588748/80111/0/" TargetMode="External"/><Relationship Id="rId22" Type="http://schemas.openxmlformats.org/officeDocument/2006/relationships/image" Target="media/image10.jpeg"/><Relationship Id="rId27" Type="http://schemas.openxmlformats.org/officeDocument/2006/relationships/hyperlink" Target="http://list.motivationinaminute.com/t/10332433/119588748/80318/0/" TargetMode="External"/><Relationship Id="rId30" Type="http://schemas.openxmlformats.org/officeDocument/2006/relationships/image" Target="media/image15.jpeg"/><Relationship Id="rId35" Type="http://schemas.openxmlformats.org/officeDocument/2006/relationships/hyperlink" Target="http://list.motivationinaminute.com/t/10332433/119588748/80114/0/" TargetMode="External"/><Relationship Id="rId43" Type="http://schemas.openxmlformats.org/officeDocument/2006/relationships/hyperlink" Target="http://list.motivationinaminute.com/t/10332433/119588748/66746/0/" TargetMode="External"/><Relationship Id="rId48" Type="http://schemas.openxmlformats.org/officeDocument/2006/relationships/hyperlink" Target="mailto:connect@MotivationinaMinute.com" TargetMode="External"/><Relationship Id="rId8" Type="http://schemas.openxmlformats.org/officeDocument/2006/relationships/hyperlink" Target="http://list.motivationinaminute.com/t/10332433/119588748/24536/0/?6299e5a7=aHR0cDovL2xpc3QubW90aXZhdGlvbmluYW1pbnV0ZS5jb20vcmVhZC9hcmNoaXZlP2lkPTI2MDc5OSZlPXNiZXZhcmQlNDBvbHAlMmVuZXQmeD1kZTg2YWFjZQ==&amp;x=aac31df1" TargetMode="External"/><Relationship Id="rId51" Type="http://schemas.openxmlformats.org/officeDocument/2006/relationships/hyperlink" Target="http://MK1.netatlantic.com/subscribe/forwardtoafriend.tml?m=119588748.b669454a891c7eefb462aa0eb8a9112a&amp;o=103324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1031</Words>
  <Characters>5877</Characters>
  <Application>Microsoft Office Word</Application>
  <DocSecurity>0</DocSecurity>
  <Lines>48</Lines>
  <Paragraphs>13</Paragraphs>
  <ScaleCrop>false</ScaleCrop>
  <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cp:revision>
  <dcterms:created xsi:type="dcterms:W3CDTF">2014-01-04T05:05:00Z</dcterms:created>
  <dcterms:modified xsi:type="dcterms:W3CDTF">2014-01-04T05:05:00Z</dcterms:modified>
</cp:coreProperties>
</file>